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71" w:rsidRDefault="005F4C71" w:rsidP="005F4C71">
      <w:pPr>
        <w:jc w:val="center"/>
        <w:rPr>
          <w:b/>
        </w:rPr>
      </w:pPr>
      <w:r>
        <w:rPr>
          <w:b/>
        </w:rPr>
        <w:t>ФОНДЫ ОЦЕНОЧНЫХ СРЕДСТВ</w:t>
      </w:r>
    </w:p>
    <w:p w:rsidR="005F4C71" w:rsidRPr="00E84EBF" w:rsidRDefault="005F4C71" w:rsidP="005F4C71">
      <w:pPr>
        <w:spacing w:line="360" w:lineRule="auto"/>
        <w:jc w:val="center"/>
        <w:rPr>
          <w:b/>
          <w:u w:val="single"/>
        </w:rPr>
      </w:pPr>
      <w:r>
        <w:t xml:space="preserve">по дисциплине </w:t>
      </w:r>
      <w:r w:rsidRPr="00E84EBF">
        <w:rPr>
          <w:u w:val="single"/>
        </w:rPr>
        <w:t>«</w:t>
      </w:r>
      <w:r w:rsidR="00030EA1" w:rsidRPr="00E84EBF">
        <w:rPr>
          <w:u w:val="single"/>
        </w:rPr>
        <w:t xml:space="preserve">Технологии </w:t>
      </w:r>
      <w:r w:rsidR="00AB2A27" w:rsidRPr="00E84EBF">
        <w:rPr>
          <w:u w:val="single"/>
        </w:rPr>
        <w:t>производства продукции кролиководства</w:t>
      </w:r>
      <w:r w:rsidRPr="00E84EBF">
        <w:rPr>
          <w:u w:val="single"/>
        </w:rPr>
        <w:t>»</w:t>
      </w:r>
    </w:p>
    <w:p w:rsidR="005F4C71" w:rsidRPr="00A36D58" w:rsidRDefault="005F4C71" w:rsidP="005F4C71">
      <w:pPr>
        <w:ind w:firstLine="426"/>
        <w:jc w:val="both"/>
      </w:pPr>
      <w:r w:rsidRPr="00A36D58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5F4C71" w:rsidRPr="005574A8" w:rsidRDefault="005F4C71" w:rsidP="005F4C71">
      <w:pPr>
        <w:ind w:right="-5" w:firstLine="720"/>
        <w:jc w:val="center"/>
      </w:pPr>
      <w:r>
        <w:t>К</w:t>
      </w:r>
      <w:r w:rsidRPr="005574A8">
        <w:t>онтрольные вопросы по дисциплине в целом (вопросы к зачету)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История развития советского кролиководства.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Происхождение домашнего кролика. Изменения кролика, возникшие под</w:t>
      </w:r>
      <w:r w:rsidRPr="005F4C71">
        <w:rPr>
          <w:color w:val="000000"/>
        </w:rPr>
        <w:br/>
        <w:t>влиянием одомашнивания.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32"/>
        <w:ind w:left="360"/>
        <w:jc w:val="both"/>
        <w:rPr>
          <w:color w:val="000000"/>
        </w:rPr>
      </w:pPr>
      <w:r w:rsidRPr="005F4C71">
        <w:rPr>
          <w:color w:val="000000"/>
        </w:rPr>
        <w:t>Биологические особенности кроликов.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22"/>
        <w:ind w:left="360"/>
        <w:jc w:val="both"/>
        <w:rPr>
          <w:color w:val="000000"/>
        </w:rPr>
      </w:pPr>
      <w:r w:rsidRPr="005F4C71">
        <w:rPr>
          <w:color w:val="000000"/>
        </w:rPr>
        <w:t>Особенности ухода за сукрольными и лактирующими самками.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Сроки отсадки крольчат от самок и ос</w:t>
      </w:r>
      <w:r>
        <w:rPr>
          <w:color w:val="000000"/>
        </w:rPr>
        <w:t xml:space="preserve">обенности ухода за молодняком в </w:t>
      </w:r>
      <w:r w:rsidRPr="005F4C71">
        <w:rPr>
          <w:color w:val="000000"/>
        </w:rPr>
        <w:t>первое время после отсадки.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Уплотненные и полууплотненные окролы, возможность их проведения и</w:t>
      </w:r>
      <w:r w:rsidRPr="005F4C71">
        <w:rPr>
          <w:color w:val="000000"/>
        </w:rPr>
        <w:br/>
        <w:t>значение.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47"/>
        <w:ind w:left="360"/>
        <w:jc w:val="both"/>
        <w:rPr>
          <w:color w:val="000000"/>
        </w:rPr>
      </w:pPr>
      <w:r w:rsidRPr="005F4C71">
        <w:rPr>
          <w:color w:val="000000"/>
        </w:rPr>
        <w:t>Наружноклеточная и шедовая системы содержания кроликов.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 w:right="11"/>
        <w:jc w:val="both"/>
        <w:rPr>
          <w:color w:val="000000"/>
        </w:rPr>
      </w:pPr>
      <w:r w:rsidRPr="005F4C71">
        <w:rPr>
          <w:color w:val="000000"/>
        </w:rPr>
        <w:t>Технология производственных процессов в кролиководческих комплексах.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 w:right="11"/>
        <w:jc w:val="both"/>
        <w:rPr>
          <w:color w:val="000000"/>
        </w:rPr>
      </w:pPr>
      <w:r w:rsidRPr="005F4C71">
        <w:rPr>
          <w:color w:val="000000"/>
        </w:rPr>
        <w:t xml:space="preserve">Производственные сооружения в промышленных комплексах. 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 w:right="11"/>
        <w:jc w:val="both"/>
      </w:pPr>
      <w:r w:rsidRPr="005F4C71">
        <w:rPr>
          <w:color w:val="000000"/>
        </w:rPr>
        <w:t>Принципы нормированного кормления кроликов. Примерные нормы кормления для взрослых кроликов в разные биологические периоды.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spacing w:before="54"/>
        <w:ind w:left="360"/>
        <w:jc w:val="both"/>
        <w:rPr>
          <w:color w:val="000000"/>
        </w:rPr>
      </w:pPr>
      <w:r w:rsidRPr="005F4C71">
        <w:rPr>
          <w:color w:val="000000"/>
        </w:rPr>
        <w:t>Основные группы кормов для кроликов.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ind w:left="360" w:right="2736"/>
        <w:jc w:val="both"/>
        <w:rPr>
          <w:color w:val="000000"/>
        </w:rPr>
      </w:pPr>
      <w:r w:rsidRPr="005F4C71">
        <w:rPr>
          <w:color w:val="000000"/>
        </w:rPr>
        <w:t>Бонитировка кроликов мясошкурковых пород.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ind w:left="360" w:right="2736"/>
        <w:jc w:val="both"/>
        <w:rPr>
          <w:color w:val="000000"/>
        </w:rPr>
      </w:pPr>
      <w:r w:rsidRPr="005F4C71">
        <w:rPr>
          <w:color w:val="000000"/>
        </w:rPr>
        <w:t>Бонитировка кроликов пуховых пород.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5F4C71">
        <w:rPr>
          <w:color w:val="000000"/>
        </w:rPr>
        <w:t>Опишите примеры и результаты применения разных методов</w:t>
      </w:r>
      <w:r w:rsidRPr="005F4C71">
        <w:t xml:space="preserve"> </w:t>
      </w:r>
      <w:r w:rsidRPr="005F4C71">
        <w:rPr>
          <w:color w:val="000000"/>
        </w:rPr>
        <w:t xml:space="preserve">разведения в кролиководстве. 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 w:right="1094"/>
        <w:jc w:val="both"/>
      </w:pPr>
      <w:r w:rsidRPr="005F4C71">
        <w:rPr>
          <w:color w:val="000000"/>
        </w:rPr>
        <w:t>Задачи и методы племенной работы в кролиководстве разного</w:t>
      </w:r>
      <w:r w:rsidRPr="005F4C71">
        <w:t xml:space="preserve"> </w:t>
      </w:r>
      <w:r w:rsidRPr="005F4C71">
        <w:rPr>
          <w:color w:val="000000"/>
        </w:rPr>
        <w:t>направления.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spacing w:before="22"/>
        <w:ind w:left="360"/>
        <w:jc w:val="both"/>
        <w:rPr>
          <w:color w:val="000000"/>
        </w:rPr>
      </w:pPr>
      <w:r w:rsidRPr="005F4C71">
        <w:rPr>
          <w:color w:val="000000"/>
        </w:rPr>
        <w:t>Скороспелость кроликов, оплата корма и способы их улучшения.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Значение оценки кроликов по экстерьеру и конституции при отборе и подборе.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spacing w:before="43"/>
        <w:ind w:left="360"/>
        <w:jc w:val="both"/>
        <w:rPr>
          <w:color w:val="000000"/>
        </w:rPr>
      </w:pPr>
      <w:r w:rsidRPr="005F4C71">
        <w:rPr>
          <w:color w:val="000000"/>
        </w:rPr>
        <w:t>Примерные схемы промышленного скрещивания.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Зоотехнический учет в кролиководческих хозяйствах.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2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4C71">
        <w:rPr>
          <w:color w:val="000000"/>
        </w:rPr>
        <w:t>Экстерьер кролика и встречающиеся недостатки, и пороки экстерьера.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5F4C71">
        <w:rPr>
          <w:color w:val="000000"/>
        </w:rPr>
        <w:t>Требования     мехообрабатывающей     промышленности     к     качеству кроличьих шкурок.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6"/>
        </w:tabs>
        <w:autoSpaceDE w:val="0"/>
        <w:autoSpaceDN w:val="0"/>
        <w:adjustRightInd w:val="0"/>
        <w:spacing w:before="50"/>
        <w:ind w:left="360"/>
        <w:jc w:val="both"/>
        <w:rPr>
          <w:color w:val="000000"/>
        </w:rPr>
      </w:pPr>
      <w:r w:rsidRPr="005F4C71">
        <w:rPr>
          <w:color w:val="000000"/>
        </w:rPr>
        <w:t>Пути повышения меховых качеств кроликов.</w:t>
      </w:r>
    </w:p>
    <w:p w:rsidR="005F4C71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36"/>
        </w:tabs>
        <w:autoSpaceDE w:val="0"/>
        <w:autoSpaceDN w:val="0"/>
        <w:adjustRightInd w:val="0"/>
        <w:spacing w:before="22"/>
        <w:ind w:left="360" w:right="1094"/>
        <w:jc w:val="both"/>
        <w:rPr>
          <w:color w:val="000000"/>
        </w:rPr>
      </w:pPr>
      <w:r w:rsidRPr="005F4C71">
        <w:rPr>
          <w:color w:val="000000"/>
        </w:rPr>
        <w:t>Сезонные и возрастные изменения качества меха у кроликов и</w:t>
      </w:r>
      <w:r w:rsidRPr="005F4C71">
        <w:rPr>
          <w:color w:val="000000"/>
        </w:rPr>
        <w:br/>
        <w:t>определение сроков забоя.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7"/>
        <w:ind w:left="360"/>
        <w:jc w:val="both"/>
      </w:pPr>
      <w:r w:rsidRPr="005F4C71">
        <w:rPr>
          <w:color w:val="000000"/>
        </w:rPr>
        <w:t>Влияние условий содержания и кормления на качество опушения</w:t>
      </w:r>
      <w:r w:rsidRPr="005F4C71">
        <w:t xml:space="preserve"> </w:t>
      </w:r>
      <w:r w:rsidRPr="005F4C71">
        <w:rPr>
          <w:color w:val="000000"/>
        </w:rPr>
        <w:t xml:space="preserve">кроликов. 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 w:right="1094"/>
        <w:jc w:val="both"/>
      </w:pPr>
      <w:r w:rsidRPr="005F4C71">
        <w:rPr>
          <w:color w:val="000000"/>
        </w:rPr>
        <w:t>Характеристика мясной продуктивности кроликов и способы ее</w:t>
      </w:r>
      <w:r w:rsidRPr="005F4C71">
        <w:t xml:space="preserve"> </w:t>
      </w:r>
      <w:r w:rsidRPr="005F4C71">
        <w:rPr>
          <w:color w:val="000000"/>
        </w:rPr>
        <w:t>повышения.</w:t>
      </w:r>
    </w:p>
    <w:p w:rsidR="005F4C71" w:rsidRPr="005F4C71" w:rsidRDefault="005F4C71" w:rsidP="005F4C71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 w:right="2189"/>
        <w:jc w:val="both"/>
      </w:pPr>
      <w:r w:rsidRPr="005F4C71">
        <w:rPr>
          <w:color w:val="000000"/>
        </w:rPr>
        <w:t>Основные корма кроликов. Типы кормления кроликов.</w:t>
      </w:r>
    </w:p>
    <w:p w:rsid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25"/>
        </w:tabs>
        <w:autoSpaceDE w:val="0"/>
        <w:autoSpaceDN w:val="0"/>
        <w:adjustRightInd w:val="0"/>
        <w:spacing w:before="7"/>
        <w:ind w:left="360"/>
        <w:jc w:val="both"/>
        <w:rPr>
          <w:color w:val="000000"/>
        </w:rPr>
      </w:pPr>
      <w:r w:rsidRPr="005F4C71">
        <w:rPr>
          <w:color w:val="000000"/>
        </w:rPr>
        <w:t>Содержание и кормление отъемных крольчат.</w:t>
      </w:r>
    </w:p>
    <w:p w:rsidR="007B5325" w:rsidRPr="005F4C71" w:rsidRDefault="005F4C71" w:rsidP="005F4C71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  <w:tab w:val="left" w:pos="425"/>
        </w:tabs>
        <w:autoSpaceDE w:val="0"/>
        <w:autoSpaceDN w:val="0"/>
        <w:adjustRightInd w:val="0"/>
        <w:spacing w:before="7"/>
        <w:ind w:left="360"/>
        <w:jc w:val="both"/>
        <w:rPr>
          <w:color w:val="000000"/>
        </w:rPr>
      </w:pPr>
      <w:r w:rsidRPr="005F4C71">
        <w:rPr>
          <w:color w:val="000000"/>
        </w:rPr>
        <w:t>Классификация пород кроликов.</w:t>
      </w:r>
    </w:p>
    <w:p w:rsidR="007B5325" w:rsidRDefault="007B5325" w:rsidP="00AE4C28"/>
    <w:p w:rsidR="00F018F3" w:rsidRDefault="00F018F3" w:rsidP="003350C9">
      <w:pPr>
        <w:spacing w:after="200" w:line="276" w:lineRule="auto"/>
      </w:pPr>
    </w:p>
    <w:p w:rsidR="00F018F3" w:rsidRPr="00AE4C28" w:rsidRDefault="00F018F3" w:rsidP="005D4A4E">
      <w:pPr>
        <w:spacing w:line="360" w:lineRule="auto"/>
        <w:jc w:val="center"/>
      </w:pPr>
    </w:p>
    <w:sectPr w:rsidR="00F018F3" w:rsidRPr="00AE4C28" w:rsidSect="00AE4C28">
      <w:footerReference w:type="even" r:id="rId8"/>
      <w:foot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10" w:rsidRDefault="00A30A10" w:rsidP="00AE4C28">
      <w:r>
        <w:separator/>
      </w:r>
    </w:p>
  </w:endnote>
  <w:endnote w:type="continuationSeparator" w:id="1">
    <w:p w:rsidR="00A30A10" w:rsidRDefault="00A30A10" w:rsidP="00AE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A4" w:rsidRDefault="00BF14AD" w:rsidP="00BC0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7D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DA4" w:rsidRDefault="00267D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A4" w:rsidRDefault="00BF14AD" w:rsidP="00BC0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7D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0C9">
      <w:rPr>
        <w:rStyle w:val="a5"/>
        <w:noProof/>
      </w:rPr>
      <w:t>2</w:t>
    </w:r>
    <w:r>
      <w:rPr>
        <w:rStyle w:val="a5"/>
      </w:rPr>
      <w:fldChar w:fldCharType="end"/>
    </w:r>
  </w:p>
  <w:p w:rsidR="00267DA4" w:rsidRDefault="00267D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10" w:rsidRDefault="00A30A10" w:rsidP="00AE4C28">
      <w:r>
        <w:separator/>
      </w:r>
    </w:p>
  </w:footnote>
  <w:footnote w:type="continuationSeparator" w:id="1">
    <w:p w:rsidR="00A30A10" w:rsidRDefault="00A30A10" w:rsidP="00AE4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7215"/>
    <w:multiLevelType w:val="hybridMultilevel"/>
    <w:tmpl w:val="C88073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622CFE"/>
    <w:multiLevelType w:val="hybridMultilevel"/>
    <w:tmpl w:val="8BAE10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C54D0C"/>
    <w:multiLevelType w:val="hybridMultilevel"/>
    <w:tmpl w:val="9DE01A60"/>
    <w:lvl w:ilvl="0" w:tplc="26E805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0630F"/>
    <w:multiLevelType w:val="hybridMultilevel"/>
    <w:tmpl w:val="208E3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F2C00"/>
    <w:multiLevelType w:val="hybridMultilevel"/>
    <w:tmpl w:val="AE28E0B2"/>
    <w:lvl w:ilvl="0" w:tplc="BDEA57C6">
      <w:start w:val="1"/>
      <w:numFmt w:val="decimal"/>
      <w:lvlText w:val="%1."/>
      <w:lvlJc w:val="center"/>
      <w:pPr>
        <w:tabs>
          <w:tab w:val="num" w:pos="1035"/>
        </w:tabs>
        <w:ind w:left="1035" w:hanging="8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32220F45"/>
    <w:multiLevelType w:val="hybridMultilevel"/>
    <w:tmpl w:val="1926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35E18"/>
    <w:multiLevelType w:val="hybridMultilevel"/>
    <w:tmpl w:val="446E9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F5D1E"/>
    <w:multiLevelType w:val="hybridMultilevel"/>
    <w:tmpl w:val="017A1DE0"/>
    <w:lvl w:ilvl="0" w:tplc="843698A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F05883"/>
    <w:multiLevelType w:val="hybridMultilevel"/>
    <w:tmpl w:val="09A0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C28"/>
    <w:rsid w:val="00001153"/>
    <w:rsid w:val="00004061"/>
    <w:rsid w:val="00030EA1"/>
    <w:rsid w:val="00032E23"/>
    <w:rsid w:val="00033350"/>
    <w:rsid w:val="00045F1B"/>
    <w:rsid w:val="0006687B"/>
    <w:rsid w:val="000871B8"/>
    <w:rsid w:val="00087865"/>
    <w:rsid w:val="000959F3"/>
    <w:rsid w:val="000A5E27"/>
    <w:rsid w:val="000B4916"/>
    <w:rsid w:val="000B5D56"/>
    <w:rsid w:val="000D42D0"/>
    <w:rsid w:val="000D6B99"/>
    <w:rsid w:val="000F7B89"/>
    <w:rsid w:val="00103460"/>
    <w:rsid w:val="001035DA"/>
    <w:rsid w:val="00145E66"/>
    <w:rsid w:val="00151ADB"/>
    <w:rsid w:val="0017405A"/>
    <w:rsid w:val="00197451"/>
    <w:rsid w:val="001C2C43"/>
    <w:rsid w:val="001E1BC9"/>
    <w:rsid w:val="00212D23"/>
    <w:rsid w:val="00216050"/>
    <w:rsid w:val="00246CE6"/>
    <w:rsid w:val="00251560"/>
    <w:rsid w:val="00262229"/>
    <w:rsid w:val="0026673F"/>
    <w:rsid w:val="00267DA4"/>
    <w:rsid w:val="00270368"/>
    <w:rsid w:val="002862AF"/>
    <w:rsid w:val="002D45AA"/>
    <w:rsid w:val="002F397D"/>
    <w:rsid w:val="00303D02"/>
    <w:rsid w:val="00305825"/>
    <w:rsid w:val="00326E00"/>
    <w:rsid w:val="003350C9"/>
    <w:rsid w:val="003423C8"/>
    <w:rsid w:val="00346C22"/>
    <w:rsid w:val="00347B20"/>
    <w:rsid w:val="00363E6D"/>
    <w:rsid w:val="003833A8"/>
    <w:rsid w:val="00391012"/>
    <w:rsid w:val="003974CE"/>
    <w:rsid w:val="003A3CB6"/>
    <w:rsid w:val="003D3C2C"/>
    <w:rsid w:val="00404B68"/>
    <w:rsid w:val="00414D36"/>
    <w:rsid w:val="00421767"/>
    <w:rsid w:val="00423128"/>
    <w:rsid w:val="004236F9"/>
    <w:rsid w:val="00427F15"/>
    <w:rsid w:val="00451272"/>
    <w:rsid w:val="004C1D6D"/>
    <w:rsid w:val="004D127D"/>
    <w:rsid w:val="005060D6"/>
    <w:rsid w:val="00525EB2"/>
    <w:rsid w:val="00527558"/>
    <w:rsid w:val="00532386"/>
    <w:rsid w:val="00533596"/>
    <w:rsid w:val="005406B8"/>
    <w:rsid w:val="005413C0"/>
    <w:rsid w:val="0054232F"/>
    <w:rsid w:val="00555C0B"/>
    <w:rsid w:val="005647D5"/>
    <w:rsid w:val="005749D4"/>
    <w:rsid w:val="00590CE9"/>
    <w:rsid w:val="005B2903"/>
    <w:rsid w:val="005C031F"/>
    <w:rsid w:val="005D4A4E"/>
    <w:rsid w:val="005D54B4"/>
    <w:rsid w:val="005E0C83"/>
    <w:rsid w:val="005E7A47"/>
    <w:rsid w:val="005F4ACD"/>
    <w:rsid w:val="005F4C71"/>
    <w:rsid w:val="0060662F"/>
    <w:rsid w:val="00614137"/>
    <w:rsid w:val="00641EFD"/>
    <w:rsid w:val="00667CF5"/>
    <w:rsid w:val="00684583"/>
    <w:rsid w:val="006914A9"/>
    <w:rsid w:val="006A5988"/>
    <w:rsid w:val="006B401F"/>
    <w:rsid w:val="006B4981"/>
    <w:rsid w:val="006C4221"/>
    <w:rsid w:val="006C4A9C"/>
    <w:rsid w:val="006E7EDA"/>
    <w:rsid w:val="007038B7"/>
    <w:rsid w:val="00707015"/>
    <w:rsid w:val="00720E2C"/>
    <w:rsid w:val="00740188"/>
    <w:rsid w:val="00740739"/>
    <w:rsid w:val="00777526"/>
    <w:rsid w:val="00781B56"/>
    <w:rsid w:val="007843B2"/>
    <w:rsid w:val="007B5325"/>
    <w:rsid w:val="007D046C"/>
    <w:rsid w:val="007E6E39"/>
    <w:rsid w:val="007F11DE"/>
    <w:rsid w:val="007F4372"/>
    <w:rsid w:val="007F7CC1"/>
    <w:rsid w:val="00822899"/>
    <w:rsid w:val="00863239"/>
    <w:rsid w:val="00867D75"/>
    <w:rsid w:val="00886061"/>
    <w:rsid w:val="00894732"/>
    <w:rsid w:val="008A2914"/>
    <w:rsid w:val="008C7A9D"/>
    <w:rsid w:val="008D217B"/>
    <w:rsid w:val="008D231A"/>
    <w:rsid w:val="008E5666"/>
    <w:rsid w:val="008E757E"/>
    <w:rsid w:val="00900088"/>
    <w:rsid w:val="00913CA7"/>
    <w:rsid w:val="00932E05"/>
    <w:rsid w:val="00943773"/>
    <w:rsid w:val="00972781"/>
    <w:rsid w:val="009807A4"/>
    <w:rsid w:val="00996523"/>
    <w:rsid w:val="009B4D3A"/>
    <w:rsid w:val="009C480D"/>
    <w:rsid w:val="00A070A5"/>
    <w:rsid w:val="00A1398C"/>
    <w:rsid w:val="00A17C60"/>
    <w:rsid w:val="00A261F6"/>
    <w:rsid w:val="00A3020B"/>
    <w:rsid w:val="00A30A10"/>
    <w:rsid w:val="00AA33DB"/>
    <w:rsid w:val="00AA5724"/>
    <w:rsid w:val="00AB2A27"/>
    <w:rsid w:val="00AC16A0"/>
    <w:rsid w:val="00AC7ECF"/>
    <w:rsid w:val="00AD5F1D"/>
    <w:rsid w:val="00AE4C28"/>
    <w:rsid w:val="00AF171F"/>
    <w:rsid w:val="00B04977"/>
    <w:rsid w:val="00B247EB"/>
    <w:rsid w:val="00B26B27"/>
    <w:rsid w:val="00B30110"/>
    <w:rsid w:val="00B33EDB"/>
    <w:rsid w:val="00B456BE"/>
    <w:rsid w:val="00B53906"/>
    <w:rsid w:val="00B7458A"/>
    <w:rsid w:val="00B74BFE"/>
    <w:rsid w:val="00B846A8"/>
    <w:rsid w:val="00BB167F"/>
    <w:rsid w:val="00BB4944"/>
    <w:rsid w:val="00BB753E"/>
    <w:rsid w:val="00BC0ECD"/>
    <w:rsid w:val="00BC3081"/>
    <w:rsid w:val="00BC745A"/>
    <w:rsid w:val="00BD3582"/>
    <w:rsid w:val="00BD4751"/>
    <w:rsid w:val="00BD6A5F"/>
    <w:rsid w:val="00BE457A"/>
    <w:rsid w:val="00BF14AD"/>
    <w:rsid w:val="00BF7C5F"/>
    <w:rsid w:val="00C03DD9"/>
    <w:rsid w:val="00C079B9"/>
    <w:rsid w:val="00C20D30"/>
    <w:rsid w:val="00C3109C"/>
    <w:rsid w:val="00C55DE4"/>
    <w:rsid w:val="00C7691D"/>
    <w:rsid w:val="00C82130"/>
    <w:rsid w:val="00C92A5C"/>
    <w:rsid w:val="00C9386F"/>
    <w:rsid w:val="00C94D5E"/>
    <w:rsid w:val="00C96A57"/>
    <w:rsid w:val="00C96BE6"/>
    <w:rsid w:val="00D0255E"/>
    <w:rsid w:val="00D04967"/>
    <w:rsid w:val="00D108F9"/>
    <w:rsid w:val="00D123B4"/>
    <w:rsid w:val="00D14858"/>
    <w:rsid w:val="00D20217"/>
    <w:rsid w:val="00D23BEC"/>
    <w:rsid w:val="00D23EE1"/>
    <w:rsid w:val="00D34FC4"/>
    <w:rsid w:val="00D42516"/>
    <w:rsid w:val="00D44601"/>
    <w:rsid w:val="00D658F6"/>
    <w:rsid w:val="00D67CB5"/>
    <w:rsid w:val="00D87BEF"/>
    <w:rsid w:val="00D9681D"/>
    <w:rsid w:val="00DC34F5"/>
    <w:rsid w:val="00DD3215"/>
    <w:rsid w:val="00DE6AB0"/>
    <w:rsid w:val="00E072B0"/>
    <w:rsid w:val="00E41E7D"/>
    <w:rsid w:val="00E4226D"/>
    <w:rsid w:val="00E60CA7"/>
    <w:rsid w:val="00E60CD6"/>
    <w:rsid w:val="00E84EBF"/>
    <w:rsid w:val="00E86BFB"/>
    <w:rsid w:val="00EA2BA5"/>
    <w:rsid w:val="00EA61CC"/>
    <w:rsid w:val="00EC60AA"/>
    <w:rsid w:val="00EE37E4"/>
    <w:rsid w:val="00F018F3"/>
    <w:rsid w:val="00F20959"/>
    <w:rsid w:val="00F37B81"/>
    <w:rsid w:val="00F55FB2"/>
    <w:rsid w:val="00FB495D"/>
    <w:rsid w:val="00FD08A3"/>
    <w:rsid w:val="00FE4D66"/>
    <w:rsid w:val="00FE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4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4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4C28"/>
  </w:style>
  <w:style w:type="paragraph" w:styleId="a6">
    <w:name w:val="header"/>
    <w:basedOn w:val="a"/>
    <w:link w:val="a7"/>
    <w:uiPriority w:val="99"/>
    <w:semiHidden/>
    <w:unhideWhenUsed/>
    <w:rsid w:val="00AE4C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1012"/>
    <w:pPr>
      <w:ind w:left="720"/>
      <w:contextualSpacing/>
    </w:pPr>
  </w:style>
  <w:style w:type="table" w:styleId="a9">
    <w:name w:val="Table Grid"/>
    <w:basedOn w:val="a1"/>
    <w:uiPriority w:val="59"/>
    <w:rsid w:val="005D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DD3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267C-6511-4C3B-8C01-C68C4411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87</cp:revision>
  <cp:lastPrinted>2015-03-10T09:21:00Z</cp:lastPrinted>
  <dcterms:created xsi:type="dcterms:W3CDTF">2012-11-06T06:07:00Z</dcterms:created>
  <dcterms:modified xsi:type="dcterms:W3CDTF">2015-03-26T08:12:00Z</dcterms:modified>
</cp:coreProperties>
</file>