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E3DC" w14:textId="77777777" w:rsidR="00A41D1E" w:rsidRPr="00A41D1E" w:rsidRDefault="00A41D1E" w:rsidP="0010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5E56" w14:textId="6874C066" w:rsidR="00A41D1E" w:rsidRPr="00107377" w:rsidRDefault="00DB7D2D" w:rsidP="00A4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Особенности</w:t>
      </w:r>
    </w:p>
    <w:p w14:paraId="64B240F1" w14:textId="77777777" w:rsidR="004D25D8" w:rsidRDefault="00FD5052" w:rsidP="00A41D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проведения </w:t>
      </w:r>
      <w:r w:rsidRPr="00FD5052">
        <w:rPr>
          <w:rFonts w:ascii="Times New Roman" w:hAnsi="Times New Roman" w:cs="Times New Roman"/>
          <w:b/>
          <w:i/>
          <w:iCs/>
          <w:sz w:val="28"/>
          <w:szCs w:val="24"/>
        </w:rPr>
        <w:t>выездных проверок факультетов и кафедр в рамках проведения ежегодного аудита ОПОП</w:t>
      </w:r>
    </w:p>
    <w:p w14:paraId="4C920D44" w14:textId="77BE5CE3" w:rsidR="00A41D1E" w:rsidRDefault="004D25D8" w:rsidP="00A41D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Срок проверки –</w:t>
      </w:r>
      <w:r w:rsidR="00FD5052" w:rsidRPr="0010737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декабрь 2022 года</w:t>
      </w:r>
    </w:p>
    <w:p w14:paraId="1B3E432C" w14:textId="0A529B27" w:rsidR="00FD5052" w:rsidRDefault="00FD5052" w:rsidP="00A41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16E0F1" w14:textId="41058D99" w:rsidR="00FD5052" w:rsidRDefault="00FD5052" w:rsidP="00FD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Выездные проверки</w:t>
      </w:r>
      <w:r w:rsidRPr="00FD5052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FD5052">
        <w:rPr>
          <w:rFonts w:ascii="Times New Roman" w:hAnsi="Times New Roman" w:cs="Times New Roman"/>
          <w:sz w:val="28"/>
          <w:szCs w:val="24"/>
        </w:rPr>
        <w:t>в рамках внутренней системы 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D15FC27" w14:textId="040270C2" w:rsidR="00FD5052" w:rsidRPr="005B1AAC" w:rsidRDefault="00FD5052" w:rsidP="00FD5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1AAC">
        <w:rPr>
          <w:rFonts w:ascii="Times New Roman" w:hAnsi="Times New Roman" w:cs="Times New Roman"/>
          <w:b/>
          <w:sz w:val="28"/>
          <w:szCs w:val="24"/>
        </w:rPr>
        <w:t>При выездных проверках проводится проверка наличия полного комплекта документов, оценка содержания и качества представленных материалов.</w:t>
      </w:r>
      <w:bookmarkStart w:id="0" w:name="_GoBack"/>
      <w:bookmarkEnd w:id="0"/>
    </w:p>
    <w:p w14:paraId="26CA5879" w14:textId="77777777" w:rsidR="00FD5052" w:rsidRPr="00107377" w:rsidRDefault="00FD5052" w:rsidP="00A41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1"/>
        <w:gridCol w:w="1660"/>
        <w:gridCol w:w="9581"/>
      </w:tblGrid>
      <w:tr w:rsidR="00FD5052" w:rsidRPr="00A41D1E" w14:paraId="181E1526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6AFE" w14:textId="3A1F5224" w:rsidR="00FD5052" w:rsidRPr="00A41D1E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 и материалы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6E82" w14:textId="643E59FD" w:rsidR="00FD5052" w:rsidRPr="00A41D1E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6212" w14:textId="5ABEE422" w:rsidR="00FD5052" w:rsidRPr="00A41D1E" w:rsidRDefault="00FD5052" w:rsidP="00FD505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документов и материалов</w:t>
            </w:r>
          </w:p>
        </w:tc>
      </w:tr>
      <w:tr w:rsidR="00FD5052" w:rsidRPr="00A41D1E" w14:paraId="5563DA77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C68" w14:textId="51019718" w:rsidR="00FD5052" w:rsidRPr="00DB7D2D" w:rsidRDefault="00FD5052" w:rsidP="00C52F6F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D">
              <w:rPr>
                <w:rFonts w:ascii="Times New Roman" w:hAnsi="Times New Roman" w:cs="Times New Roman"/>
              </w:rPr>
              <w:t xml:space="preserve"> </w:t>
            </w:r>
            <w:r w:rsidR="00DB7D2D" w:rsidRPr="00DB7D2D">
              <w:rPr>
                <w:rFonts w:ascii="Times New Roman" w:hAnsi="Times New Roman" w:cs="Times New Roman"/>
              </w:rPr>
              <w:t xml:space="preserve">Рабочие </w:t>
            </w:r>
            <w:r w:rsidR="00DB7D2D">
              <w:rPr>
                <w:rFonts w:ascii="Times New Roman" w:hAnsi="Times New Roman" w:cs="Times New Roman"/>
              </w:rPr>
              <w:t xml:space="preserve"> программ дисциплин, рабочие</w:t>
            </w:r>
            <w:r w:rsidRPr="00DB7D2D">
              <w:rPr>
                <w:rFonts w:ascii="Times New Roman" w:hAnsi="Times New Roman" w:cs="Times New Roman"/>
              </w:rPr>
              <w:t xml:space="preserve"> программ</w:t>
            </w:r>
            <w:r w:rsidR="00DB7D2D">
              <w:rPr>
                <w:rFonts w:ascii="Times New Roman" w:hAnsi="Times New Roman" w:cs="Times New Roman"/>
              </w:rPr>
              <w:t>ы</w:t>
            </w:r>
            <w:r w:rsidRPr="00DB7D2D">
              <w:rPr>
                <w:rFonts w:ascii="Times New Roman" w:hAnsi="Times New Roman" w:cs="Times New Roman"/>
              </w:rPr>
              <w:t xml:space="preserve"> практик, программ</w:t>
            </w:r>
            <w:r w:rsidR="00DB7D2D">
              <w:rPr>
                <w:rFonts w:ascii="Times New Roman" w:hAnsi="Times New Roman" w:cs="Times New Roman"/>
              </w:rPr>
              <w:t>ы</w:t>
            </w:r>
            <w:r w:rsidRPr="00DB7D2D">
              <w:rPr>
                <w:rFonts w:ascii="Times New Roman" w:hAnsi="Times New Roman" w:cs="Times New Roman"/>
              </w:rPr>
              <w:t xml:space="preserve"> государственной итоговой аттестации (ГИА)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F38" w14:textId="1EC00C80" w:rsidR="00FD5052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CE669" w14:textId="64D2B58A" w:rsid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предоставлены в электронном виде и сгруппированы в отдельные папки по направлениям подготовки.</w:t>
            </w:r>
          </w:p>
          <w:p w14:paraId="38D8A074" w14:textId="5AE7D8C5" w:rsid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55433" w14:textId="77777777" w:rsid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формате </w:t>
            </w:r>
            <w:r w:rsidRPr="00F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ЭЦП декана факультета (завершенные согласование в портале) по всем реализуемым ОПОП (по всем формам обучения) за все годы реализации.</w:t>
            </w:r>
          </w:p>
          <w:p w14:paraId="770A85D4" w14:textId="77777777" w:rsid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4E3B" w14:textId="0CC35E96" w:rsidR="00FD5052" w:rsidRP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РПД, РПП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 предоставляются по всем дисциплинам и практикам </w:t>
            </w:r>
            <w:r w:rsidRPr="00FD5052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52" w:rsidRPr="00A41D1E" w14:paraId="4A15B0A9" w14:textId="77777777" w:rsidTr="00DB7D2D">
        <w:trPr>
          <w:trHeight w:val="2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D38" w14:textId="049CB4A1" w:rsidR="00FD5052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5052" w:rsidRPr="00DB7D2D">
              <w:rPr>
                <w:rFonts w:ascii="Times New Roman" w:hAnsi="Times New Roman" w:cs="Times New Roman"/>
              </w:rPr>
              <w:t>ценочны</w:t>
            </w:r>
            <w:r>
              <w:rPr>
                <w:rFonts w:ascii="Times New Roman" w:hAnsi="Times New Roman" w:cs="Times New Roman"/>
              </w:rPr>
              <w:t>е</w:t>
            </w:r>
            <w:r w:rsidR="00FD5052" w:rsidRPr="00DB7D2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="00FD5052" w:rsidRPr="00DB7D2D">
              <w:rPr>
                <w:rFonts w:ascii="Times New Roman" w:hAnsi="Times New Roman" w:cs="Times New Roman"/>
              </w:rPr>
              <w:t xml:space="preserve"> по дисциплинам, практикам, ГИА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2F29" w14:textId="20C8BFFD" w:rsidR="00FD5052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B0E6F" w14:textId="7B18B5DD" w:rsidR="00FD5052" w:rsidRPr="00A41D1E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2" w:rsidRPr="00A41D1E" w14:paraId="750D2B8B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B18" w14:textId="5043E9F7" w:rsidR="00FD5052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D5052" w:rsidRPr="00DB7D2D">
              <w:rPr>
                <w:rFonts w:ascii="Times New Roman" w:hAnsi="Times New Roman" w:cs="Times New Roman"/>
              </w:rPr>
              <w:t>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="00FD5052" w:rsidRPr="00DB7D2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="00FD5052" w:rsidRPr="00DB7D2D">
              <w:rPr>
                <w:rFonts w:ascii="Times New Roman" w:hAnsi="Times New Roman" w:cs="Times New Roman"/>
              </w:rPr>
              <w:t xml:space="preserve"> по дисциплинам, практикам, ГИА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CBB" w14:textId="214454CD" w:rsidR="00FD5052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8E7" w14:textId="77777777" w:rsidR="00FD5052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представленные методические материалы должны быть согласованы в портале и официально изданы в электронном и(или) печатном виде.</w:t>
            </w:r>
          </w:p>
          <w:p w14:paraId="244E9093" w14:textId="4AAE14B4" w:rsidR="00FD5052" w:rsidRPr="00A41D1E" w:rsidRDefault="00FD5052" w:rsidP="00FD505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все методические материалы в том виде, в котором были изданы.</w:t>
            </w:r>
          </w:p>
        </w:tc>
      </w:tr>
      <w:tr w:rsidR="00FD5052" w:rsidRPr="00A41D1E" w14:paraId="291CD6FF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D04" w14:textId="0411433A" w:rsidR="00FD5052" w:rsidRPr="00DB7D2D" w:rsidRDefault="00DB7D2D" w:rsidP="00D74037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5052" w:rsidRPr="00DB7D2D">
              <w:rPr>
                <w:rFonts w:ascii="Times New Roman" w:hAnsi="Times New Roman" w:cs="Times New Roman"/>
              </w:rPr>
              <w:t>асписани</w:t>
            </w:r>
            <w:r>
              <w:rPr>
                <w:rFonts w:ascii="Times New Roman" w:hAnsi="Times New Roman" w:cs="Times New Roman"/>
              </w:rPr>
              <w:t>я</w:t>
            </w:r>
            <w:r w:rsidR="00FD5052" w:rsidRPr="00DB7D2D">
              <w:rPr>
                <w:rFonts w:ascii="Times New Roman" w:hAnsi="Times New Roman" w:cs="Times New Roman"/>
              </w:rPr>
              <w:t xml:space="preserve"> учебных занятий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224" w14:textId="6832DDD9" w:rsidR="00FD5052" w:rsidRDefault="00FD5052" w:rsidP="00C52F6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80D" w14:textId="7BB40249" w:rsidR="008814B2" w:rsidRPr="00A41D1E" w:rsidRDefault="008814B2" w:rsidP="008814B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виде, утвержденные деканом факультета (на первый семестр 2022-2023 учебного года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реализуемому на факультете направлению подготовки (специальности)).</w:t>
            </w:r>
          </w:p>
        </w:tc>
      </w:tr>
      <w:tr w:rsidR="00FD5052" w:rsidRPr="00A41D1E" w14:paraId="70B21EFF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5C1B" w14:textId="2966BD10" w:rsidR="00FD5052" w:rsidRPr="00DB7D2D" w:rsidRDefault="00DB7D2D" w:rsidP="00C52F6F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Расписания</w:t>
            </w:r>
            <w:r w:rsidR="00FD5052" w:rsidRPr="00DB7D2D">
              <w:rPr>
                <w:rFonts w:ascii="Times New Roman" w:hAnsi="Times New Roman" w:cs="Times New Roman"/>
              </w:rPr>
              <w:t xml:space="preserve"> государственных итоговых аттестаций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C9E" w14:textId="6C93D055" w:rsidR="00FD5052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06B" w14:textId="03FF9052" w:rsidR="00FD5052" w:rsidRPr="00A41D1E" w:rsidRDefault="008814B2" w:rsidP="008814B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виде, утвержденные деканом факультета (за 2021-2022 учебный год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реализуемому на факультете направлению подготовки (специальности)).</w:t>
            </w:r>
          </w:p>
        </w:tc>
      </w:tr>
      <w:tr w:rsidR="00FD5052" w:rsidRPr="00A41D1E" w14:paraId="3C0DB652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1FD" w14:textId="466F2B20" w:rsidR="00FD5052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учебные</w:t>
            </w:r>
            <w:r w:rsidR="00FD5052" w:rsidRPr="00DB7D2D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="00FD5052" w:rsidRPr="00DB7D2D">
              <w:rPr>
                <w:rFonts w:ascii="Times New Roman" w:hAnsi="Times New Roman" w:cs="Times New Roman"/>
              </w:rPr>
              <w:t xml:space="preserve"> (ИУП) обучающихся в соответствии с приказами о переводе на обучение по ИУП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EA3A" w14:textId="73622827" w:rsidR="00FD5052" w:rsidRDefault="00FD5052" w:rsidP="00A41D1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B94" w14:textId="315B49DD" w:rsidR="00FD5052" w:rsidRDefault="008814B2" w:rsidP="008814B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</w:t>
            </w:r>
            <w:r w:rsidR="00A23F8C">
              <w:rPr>
                <w:rFonts w:ascii="Times New Roman" w:hAnsi="Times New Roman" w:cs="Times New Roman"/>
                <w:sz w:val="24"/>
                <w:szCs w:val="24"/>
              </w:rPr>
              <w:t xml:space="preserve">или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виде, утвержденные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УВРМП, с ознакомлением обучающихся.</w:t>
            </w:r>
          </w:p>
          <w:p w14:paraId="24967B87" w14:textId="4B991743" w:rsidR="008814B2" w:rsidRPr="00A41D1E" w:rsidRDefault="008814B2" w:rsidP="008814B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должны быть представлены по всем студентам, обучающимся на факультете в соответствии с приказами о переводе на ИУП.</w:t>
            </w:r>
          </w:p>
        </w:tc>
      </w:tr>
      <w:tr w:rsidR="00FD5052" w:rsidRPr="00A41D1E" w14:paraId="44E6C03C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DA4" w14:textId="29BA729A" w:rsidR="00FD5052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  <w:r w:rsidR="00FD5052" w:rsidRPr="00DB7D2D">
              <w:rPr>
                <w:rFonts w:ascii="Times New Roman" w:hAnsi="Times New Roman" w:cs="Times New Roman"/>
              </w:rPr>
              <w:t>по практикам в соответствии с учебным планом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C8F" w14:textId="08DEDADA" w:rsidR="00FD5052" w:rsidRDefault="00FD5052" w:rsidP="00FD505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ООПиТ</w:t>
            </w:r>
            <w:proofErr w:type="spellEnd"/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6B8" w14:textId="325EC5F0" w:rsidR="008814B2" w:rsidRPr="00A41D1E" w:rsidRDefault="008814B2" w:rsidP="008814B2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 печатном виде с отметкой преподавателя о защите (за второй семестр 2021-2022 учебного года и за первый семестр 2022-2023 учебного года (при наличии)) для всех студентов, пол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 xml:space="preserve">учивших зачет (зачет с оценкой) отдельно по каждому реализуемому на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факультете направлению подготовки (специальности)).</w:t>
            </w:r>
          </w:p>
        </w:tc>
      </w:tr>
      <w:tr w:rsidR="00005AED" w:rsidRPr="00A41D1E" w14:paraId="6C9CAB31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FDF" w14:textId="4BD18725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Выпускные </w:t>
            </w:r>
            <w:r w:rsidR="00005AED" w:rsidRPr="00DB7D2D">
              <w:rPr>
                <w:rFonts w:ascii="Times New Roman" w:hAnsi="Times New Roman" w:cs="Times New Roman"/>
              </w:rPr>
              <w:t>квалификационны</w:t>
            </w:r>
            <w:r>
              <w:rPr>
                <w:rFonts w:ascii="Times New Roman" w:hAnsi="Times New Roman" w:cs="Times New Roman"/>
              </w:rPr>
              <w:t>е</w:t>
            </w:r>
            <w:r w:rsidR="00005AED" w:rsidRPr="00DB7D2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005AED" w:rsidRPr="00DB7D2D">
              <w:rPr>
                <w:rFonts w:ascii="Times New Roman" w:hAnsi="Times New Roman" w:cs="Times New Roman"/>
              </w:rPr>
              <w:t xml:space="preserve"> (ВКР) в соответствии с приказами о допуске к защите ВКР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170" w14:textId="32228863" w:rsidR="00005AED" w:rsidRDefault="00005AED" w:rsidP="00EA5FA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5AE83" w14:textId="77777777" w:rsidR="00723B8D" w:rsidRDefault="00005AED" w:rsidP="00DB7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виде за 2021-2022 учебный год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реализуемому на факультете направлению подготовки (специальности)).</w:t>
            </w:r>
          </w:p>
          <w:p w14:paraId="34604751" w14:textId="64906E55" w:rsidR="00005AED" w:rsidRDefault="00005AED" w:rsidP="00DB7D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выпускнику формируется отдельный комплект документов: оформленная ВКР с приложением задания, отзыва руководителя и рецензии (при наличии).</w:t>
            </w:r>
          </w:p>
        </w:tc>
      </w:tr>
      <w:tr w:rsidR="00005AED" w:rsidRPr="00A41D1E" w14:paraId="7C7D4031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709" w14:textId="1F5A3A9C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Отзывы </w:t>
            </w:r>
            <w:r w:rsidR="00005AED" w:rsidRPr="00DB7D2D">
              <w:rPr>
                <w:rFonts w:ascii="Times New Roman" w:hAnsi="Times New Roman" w:cs="Times New Roman"/>
              </w:rPr>
              <w:t>руководителей ВКР о работе обучающихся в период подготовки ВКР в соответствии с приказами о допуске к ГИА и к защите ВКР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CAD" w14:textId="08829DB9" w:rsidR="00005AED" w:rsidRDefault="00005AED" w:rsidP="00EA5FA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7528" w14:textId="338A3345" w:rsidR="00005AED" w:rsidRDefault="00005AED" w:rsidP="00FD5052">
            <w:pPr>
              <w:spacing w:after="0"/>
            </w:pPr>
          </w:p>
        </w:tc>
      </w:tr>
      <w:tr w:rsidR="00005AED" w:rsidRPr="00A41D1E" w14:paraId="77458FA1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E059" w14:textId="1727E4A7" w:rsidR="00005AED" w:rsidRPr="00DB7D2D" w:rsidRDefault="00DB7D2D" w:rsidP="00EA5FAB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Рецензии</w:t>
            </w:r>
            <w:r w:rsidR="00005AED" w:rsidRPr="00DB7D2D">
              <w:rPr>
                <w:rFonts w:ascii="Times New Roman" w:hAnsi="Times New Roman" w:cs="Times New Roman"/>
              </w:rPr>
              <w:t xml:space="preserve"> на ВКР по программам </w:t>
            </w:r>
            <w:proofErr w:type="spellStart"/>
            <w:r w:rsidR="00005AED" w:rsidRPr="00DB7D2D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005AED" w:rsidRPr="00DB7D2D">
              <w:rPr>
                <w:rFonts w:ascii="Times New Roman" w:hAnsi="Times New Roman" w:cs="Times New Roman"/>
              </w:rPr>
              <w:t xml:space="preserve"> и магистратуры в соответствии с приказами о допуске к ГИА и к защите ВКР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E24" w14:textId="3A48B5BE" w:rsidR="00005AED" w:rsidRDefault="00005AED" w:rsidP="00EA5FAB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601" w14:textId="57DDA6AC" w:rsidR="00005AED" w:rsidRDefault="00005AED" w:rsidP="00FD5052">
            <w:pPr>
              <w:spacing w:after="0"/>
            </w:pPr>
          </w:p>
        </w:tc>
      </w:tr>
      <w:tr w:rsidR="00005AED" w:rsidRPr="00A41D1E" w14:paraId="65AED6E1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C31" w14:textId="2767F733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  <w:r w:rsidR="00005AED" w:rsidRPr="00DB7D2D">
              <w:rPr>
                <w:rFonts w:ascii="Times New Roman" w:hAnsi="Times New Roman" w:cs="Times New Roman"/>
              </w:rPr>
              <w:t xml:space="preserve"> заседаний государственной экзаменационной комиссии (ГЭК) в соответствии с приказами о допуске к ГИА и к защите ВКР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C8E" w14:textId="41EF55C2" w:rsidR="00005AED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483" w14:textId="49486E08" w:rsidR="00005AED" w:rsidRPr="00005AED" w:rsidRDefault="00005AED" w:rsidP="00DB7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виде за 2021-2022 учебный год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реализуемому на факультете направлению подготовки (специальности)).</w:t>
            </w:r>
          </w:p>
        </w:tc>
      </w:tr>
      <w:tr w:rsidR="00005AED" w:rsidRPr="00A41D1E" w14:paraId="33C269B9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477" w14:textId="54D2C09B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05AED" w:rsidRPr="00DB7D2D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>ы</w:t>
            </w:r>
            <w:r w:rsidR="00005AED" w:rsidRPr="00DB7D2D">
              <w:rPr>
                <w:rFonts w:ascii="Times New Roman" w:hAnsi="Times New Roman" w:cs="Times New Roman"/>
              </w:rPr>
              <w:t xml:space="preserve"> председателей ГЭК по всем реализуемым на факультете ОПОП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FA0" w14:textId="18C8C34D" w:rsidR="00005AED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863" w14:textId="1AB5A456" w:rsidR="00005AED" w:rsidRPr="00005AED" w:rsidRDefault="00005AED" w:rsidP="00005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печатном виде за 2021-2022 учебный год 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реализуемому на факультете направлению подготовки (специальности)).</w:t>
            </w:r>
          </w:p>
        </w:tc>
      </w:tr>
      <w:tr w:rsidR="00005AED" w:rsidRPr="00A41D1E" w14:paraId="4A9F423D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0DF" w14:textId="00295217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05AED" w:rsidRPr="00DB7D2D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ы</w:t>
            </w:r>
            <w:r w:rsidR="00005AED" w:rsidRPr="00DB7D2D">
              <w:rPr>
                <w:rFonts w:ascii="Times New Roman" w:hAnsi="Times New Roman" w:cs="Times New Roman"/>
              </w:rPr>
              <w:t xml:space="preserve"> на практическую подготовку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E56" w14:textId="78857633" w:rsidR="00005AED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ООПиТ</w:t>
            </w:r>
            <w:proofErr w:type="spellEnd"/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58" w14:textId="30BF8B9E" w:rsidR="00005AED" w:rsidRPr="00A41D1E" w:rsidRDefault="00005AED" w:rsidP="00005AE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 печатном виде, подписанные с обеих сторон (за второй семестр 2021-2022 учебного года и за первый семестр 2022-2023 учебного года (при наличии)) для всех студентов, направленных на практику в соответствии с приказами</w:t>
            </w:r>
            <w:r w:rsidR="00723B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по каждому реализуемому на факультете направлению подготовки (специальности)).</w:t>
            </w:r>
          </w:p>
        </w:tc>
      </w:tr>
      <w:tr w:rsidR="00005AED" w:rsidRPr="00A41D1E" w14:paraId="76B7F6CF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F03" w14:textId="5063B16B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 w:rsidR="00005AED" w:rsidRPr="00DB7D2D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="00005AED" w:rsidRPr="00DB7D2D">
              <w:rPr>
                <w:rFonts w:ascii="Times New Roman" w:hAnsi="Times New Roman" w:cs="Times New Roman"/>
              </w:rPr>
              <w:t xml:space="preserve"> работы научно-педагогических работников, участвующих в реализации ОПОП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4EB" w14:textId="298E62EC" w:rsidR="00005AED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4F8" w14:textId="2BCF321A" w:rsidR="00005AED" w:rsidRDefault="00005AED" w:rsidP="00005AE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предоставлены в электронном виде и сгруппированы в отдельные папки по кафедрам факультета.</w:t>
            </w:r>
          </w:p>
          <w:p w14:paraId="5A57BC05" w14:textId="77777777" w:rsidR="00005AED" w:rsidRDefault="00005AED" w:rsidP="00005AE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226" w14:textId="3252055B" w:rsidR="00005AED" w:rsidRPr="00005AED" w:rsidRDefault="00005AED" w:rsidP="00005AE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формате </w:t>
            </w:r>
            <w:r w:rsidRPr="00FD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</w:tr>
      <w:tr w:rsidR="00005AED" w:rsidRPr="00A41D1E" w14:paraId="3E44F270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6D7" w14:textId="3C2CEAB5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05AED" w:rsidRPr="00DB7D2D">
              <w:rPr>
                <w:rFonts w:ascii="Times New Roman" w:hAnsi="Times New Roman" w:cs="Times New Roman"/>
              </w:rPr>
              <w:t>урнал</w:t>
            </w:r>
            <w:r>
              <w:rPr>
                <w:rFonts w:ascii="Times New Roman" w:hAnsi="Times New Roman" w:cs="Times New Roman"/>
              </w:rPr>
              <w:t>ы</w:t>
            </w:r>
            <w:r w:rsidR="00005AED" w:rsidRPr="00DB7D2D">
              <w:rPr>
                <w:rFonts w:ascii="Times New Roman" w:hAnsi="Times New Roman" w:cs="Times New Roman"/>
              </w:rPr>
              <w:t xml:space="preserve"> логинов и паролей обучающихся для доступа к электронно-библиотечным системам и к ЭИОС в соответствии с наличием контингента обучающихся на факультете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0F7" w14:textId="148F5E62" w:rsidR="00005AED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AC" w14:textId="2D4A893F" w:rsidR="00005AED" w:rsidRPr="00A41D1E" w:rsidRDefault="008E4DEE" w:rsidP="00DB7D2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 печатном виде на 2022-2023 учебный год по всем реализуемым на факультете направлениям подготовки (специальностям).</w:t>
            </w:r>
          </w:p>
        </w:tc>
      </w:tr>
      <w:tr w:rsidR="00005AED" w:rsidRPr="00A41D1E" w14:paraId="0ADEF37A" w14:textId="77777777" w:rsidTr="00DB7D2D">
        <w:trPr>
          <w:trHeight w:val="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4E9" w14:textId="4A4063F4" w:rsidR="00005AED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AED" w:rsidRPr="00DB7D2D">
              <w:rPr>
                <w:rFonts w:ascii="Times New Roman" w:hAnsi="Times New Roman" w:cs="Times New Roman"/>
              </w:rPr>
              <w:t>риказ по контингенту обучающихся на факультете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1B6" w14:textId="2726ADD9" w:rsidR="00005AED" w:rsidRPr="00A41D1E" w:rsidRDefault="00005AED" w:rsidP="00005AE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608" w14:textId="7B9B8E1D" w:rsidR="00005AED" w:rsidRPr="00A41D1E" w:rsidRDefault="008E4DEE" w:rsidP="00005AE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 электронном и(или) печатном виде на 2022-2023 учебный год по всем реализуемым на факультете направлениям подготовки (специальностям).</w:t>
            </w:r>
          </w:p>
        </w:tc>
      </w:tr>
    </w:tbl>
    <w:p w14:paraId="21AA61FE" w14:textId="3FFF6D27" w:rsidR="008E4DEE" w:rsidRDefault="008E4DEE" w:rsidP="005956FF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14:paraId="5EA80D9E" w14:textId="357D79E7" w:rsidR="008E4DEE" w:rsidRPr="00107377" w:rsidRDefault="00DB7D2D" w:rsidP="008E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Особенности</w:t>
      </w:r>
    </w:p>
    <w:p w14:paraId="701F621A" w14:textId="77777777" w:rsidR="008E4DEE" w:rsidRDefault="008E4DEE" w:rsidP="008E4DE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проведения </w:t>
      </w:r>
      <w:r w:rsidRPr="00FD5052">
        <w:rPr>
          <w:rFonts w:ascii="Times New Roman" w:hAnsi="Times New Roman" w:cs="Times New Roman"/>
          <w:b/>
          <w:i/>
          <w:iCs/>
          <w:sz w:val="28"/>
          <w:szCs w:val="24"/>
        </w:rPr>
        <w:t>выездных проверок факультетов и кафедр в рамках проведения ежегодного аудита ОПОП</w:t>
      </w:r>
    </w:p>
    <w:p w14:paraId="7F037B60" w14:textId="678CEB05" w:rsidR="008E4DEE" w:rsidRDefault="008E4DEE" w:rsidP="008E4DE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Срок проверки –</w:t>
      </w:r>
      <w:r w:rsidRPr="0010737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февраль 2023 года</w:t>
      </w:r>
    </w:p>
    <w:p w14:paraId="43A0FC80" w14:textId="77777777" w:rsidR="008E4DEE" w:rsidRDefault="008E4DEE" w:rsidP="008E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2038043" w14:textId="77777777" w:rsidR="008E4DEE" w:rsidRDefault="008E4DEE" w:rsidP="008E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Выездные проверки</w:t>
      </w:r>
      <w:r w:rsidRPr="00FD5052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FD5052">
        <w:rPr>
          <w:rFonts w:ascii="Times New Roman" w:hAnsi="Times New Roman" w:cs="Times New Roman"/>
          <w:sz w:val="28"/>
          <w:szCs w:val="24"/>
        </w:rPr>
        <w:t>в рамках внутренней системы 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B5C41F0" w14:textId="77777777" w:rsidR="008E4DEE" w:rsidRDefault="008E4DEE" w:rsidP="008E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выездных проверках проводится </w:t>
      </w:r>
      <w:r w:rsidRPr="00FD5052">
        <w:rPr>
          <w:rFonts w:ascii="Times New Roman" w:hAnsi="Times New Roman" w:cs="Times New Roman"/>
          <w:sz w:val="28"/>
          <w:szCs w:val="24"/>
        </w:rPr>
        <w:t>проверка наличия полного комплекта документов, оценка содержания и качества представленных материалов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D5A657D" w14:textId="77777777" w:rsidR="008E4DEE" w:rsidRPr="00107377" w:rsidRDefault="008E4DEE" w:rsidP="008E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0"/>
        <w:gridCol w:w="1660"/>
        <w:gridCol w:w="9362"/>
      </w:tblGrid>
      <w:tr w:rsidR="008E4DEE" w:rsidRPr="00A41D1E" w14:paraId="622D0B58" w14:textId="77777777" w:rsidTr="00DB7D2D">
        <w:trPr>
          <w:trHeight w:val="6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2F5" w14:textId="77777777" w:rsidR="008E4DEE" w:rsidRPr="00A41D1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 и материалы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3D6" w14:textId="77777777" w:rsidR="008E4DEE" w:rsidRPr="00A41D1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29F" w14:textId="77777777" w:rsidR="008E4DEE" w:rsidRPr="00A41D1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предоставления документов и материалов</w:t>
            </w:r>
          </w:p>
        </w:tc>
      </w:tr>
      <w:tr w:rsidR="008E4DEE" w:rsidRPr="008E4DEE" w14:paraId="1E690403" w14:textId="77777777" w:rsidTr="00DB7D2D">
        <w:trPr>
          <w:trHeight w:val="6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30E7" w14:textId="249A5505" w:rsidR="008E4DEE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E4DEE" w:rsidRPr="00DB7D2D">
              <w:rPr>
                <w:rFonts w:ascii="Times New Roman" w:hAnsi="Times New Roman" w:cs="Times New Roman"/>
              </w:rPr>
              <w:t>асписани</w:t>
            </w:r>
            <w:r>
              <w:rPr>
                <w:rFonts w:ascii="Times New Roman" w:hAnsi="Times New Roman" w:cs="Times New Roman"/>
              </w:rPr>
              <w:t>я</w:t>
            </w:r>
            <w:r w:rsidR="008E4DEE" w:rsidRPr="00DB7D2D">
              <w:rPr>
                <w:rFonts w:ascii="Times New Roman" w:hAnsi="Times New Roman" w:cs="Times New Roman"/>
              </w:rPr>
              <w:t xml:space="preserve"> промежуточных аттестаций в соответствии с учебным планом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E942" w14:textId="77777777" w:rsidR="008E4DEE" w:rsidRPr="008E4DE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4C90" w14:textId="3A011936" w:rsidR="008E4DEE" w:rsidRPr="008E4DEE" w:rsidRDefault="008E4DEE" w:rsidP="008E4DEE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в печатном виде, утвержденные деканом факультета (за первый семестр 2022-2023 учебного года по всем реализуемым на факультете направлениям подготовки (специальностям)).</w:t>
            </w:r>
          </w:p>
        </w:tc>
      </w:tr>
      <w:tr w:rsidR="008E4DEE" w:rsidRPr="008E4DEE" w14:paraId="539457D3" w14:textId="77777777" w:rsidTr="00DB7D2D">
        <w:trPr>
          <w:trHeight w:val="6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F754" w14:textId="4E9FA58B" w:rsidR="008E4DEE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</w:t>
            </w:r>
            <w:r w:rsidR="008E4DEE" w:rsidRPr="00DB7D2D">
              <w:rPr>
                <w:rFonts w:ascii="Times New Roman" w:hAnsi="Times New Roman" w:cs="Times New Roman"/>
              </w:rPr>
              <w:t>зачетны</w:t>
            </w:r>
            <w:r>
              <w:rPr>
                <w:rFonts w:ascii="Times New Roman" w:hAnsi="Times New Roman" w:cs="Times New Roman"/>
              </w:rPr>
              <w:t>е</w:t>
            </w:r>
            <w:r w:rsidR="008E4DEE" w:rsidRPr="00DB7D2D">
              <w:rPr>
                <w:rFonts w:ascii="Times New Roman" w:hAnsi="Times New Roman" w:cs="Times New Roman"/>
              </w:rPr>
              <w:t xml:space="preserve"> книж</w:t>
            </w:r>
            <w:r>
              <w:rPr>
                <w:rFonts w:ascii="Times New Roman" w:hAnsi="Times New Roman" w:cs="Times New Roman"/>
              </w:rPr>
              <w:t xml:space="preserve">ки, </w:t>
            </w:r>
            <w:proofErr w:type="spellStart"/>
            <w:r>
              <w:rPr>
                <w:rFonts w:ascii="Times New Roman" w:hAnsi="Times New Roman" w:cs="Times New Roman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</w:rPr>
              <w:t>-экзаменационные ведомости</w:t>
            </w:r>
            <w:r w:rsidR="008E4DEE" w:rsidRPr="00DB7D2D">
              <w:rPr>
                <w:rFonts w:ascii="Times New Roman" w:hAnsi="Times New Roman" w:cs="Times New Roman"/>
              </w:rPr>
              <w:t>, учебны</w:t>
            </w:r>
            <w:r>
              <w:rPr>
                <w:rFonts w:ascii="Times New Roman" w:hAnsi="Times New Roman" w:cs="Times New Roman"/>
              </w:rPr>
              <w:t>е</w:t>
            </w:r>
            <w:r w:rsidR="008E4DEE" w:rsidRPr="00DB7D2D">
              <w:rPr>
                <w:rFonts w:ascii="Times New Roman" w:hAnsi="Times New Roman" w:cs="Times New Roman"/>
              </w:rPr>
              <w:t xml:space="preserve"> карточ</w:t>
            </w:r>
            <w:r>
              <w:rPr>
                <w:rFonts w:ascii="Times New Roman" w:hAnsi="Times New Roman" w:cs="Times New Roman"/>
              </w:rPr>
              <w:t>ки</w:t>
            </w:r>
            <w:r w:rsidR="008E4DEE" w:rsidRPr="00DB7D2D">
              <w:rPr>
                <w:rFonts w:ascii="Times New Roman" w:hAnsi="Times New Roman" w:cs="Times New Roman"/>
              </w:rPr>
              <w:t xml:space="preserve"> обучающихся в соответствии с учебным планом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33F8" w14:textId="77777777" w:rsidR="008E4DEE" w:rsidRPr="008E4DE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03C6" w14:textId="77777777" w:rsidR="008E4DEE" w:rsidRDefault="008E4DEE" w:rsidP="008E4DEE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4DEE">
              <w:rPr>
                <w:rFonts w:ascii="Times New Roman" w:hAnsi="Times New Roman" w:cs="Times New Roman"/>
                <w:sz w:val="24"/>
                <w:szCs w:val="24"/>
              </w:rPr>
              <w:t>ачетно</w:t>
            </w:r>
            <w:proofErr w:type="spellEnd"/>
            <w:r w:rsidRPr="008E4DEE">
              <w:rPr>
                <w:rFonts w:ascii="Times New Roman" w:hAnsi="Times New Roman" w:cs="Times New Roman"/>
                <w:sz w:val="24"/>
                <w:szCs w:val="24"/>
              </w:rPr>
              <w:t>-экзаменационны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ведомости по итогам первого семестра 2022-2023 учебного года предоставляются в печатном виде отдельно по каждому реализуемому на факультете направлению подготовки (специальности)).</w:t>
            </w:r>
          </w:p>
          <w:p w14:paraId="1BEFA4DC" w14:textId="7590BDF6" w:rsidR="008E4DEE" w:rsidRPr="008E4DEE" w:rsidRDefault="008E4DEE" w:rsidP="008E4DEE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выписки из электронных зачетных книжек и учебные карточки предоставляются в печатном виде для выпускников 2022 года отдельно по каждому реализуемому на факультете направлению подготовки (специальности)).</w:t>
            </w:r>
          </w:p>
        </w:tc>
      </w:tr>
      <w:tr w:rsidR="008E4DEE" w:rsidRPr="008E4DEE" w14:paraId="4CC5E8BF" w14:textId="77777777" w:rsidTr="00DB7D2D">
        <w:trPr>
          <w:trHeight w:val="6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B680" w14:textId="275ABDA8" w:rsidR="008E4DEE" w:rsidRPr="00DB7D2D" w:rsidRDefault="00DB7D2D" w:rsidP="00DB7D2D">
            <w:pPr>
              <w:tabs>
                <w:tab w:val="left" w:pos="507"/>
              </w:tabs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8E4DEE" w:rsidRPr="00DB7D2D">
              <w:rPr>
                <w:rFonts w:ascii="Times New Roman" w:hAnsi="Times New Roman" w:cs="Times New Roman"/>
              </w:rPr>
              <w:t>лектронно</w:t>
            </w:r>
            <w:r>
              <w:rPr>
                <w:rFonts w:ascii="Times New Roman" w:hAnsi="Times New Roman" w:cs="Times New Roman"/>
              </w:rPr>
              <w:t>е</w:t>
            </w:r>
            <w:r w:rsidR="008E4DEE" w:rsidRPr="00DB7D2D">
              <w:rPr>
                <w:rFonts w:ascii="Times New Roman" w:hAnsi="Times New Roman" w:cs="Times New Roman"/>
              </w:rPr>
              <w:t xml:space="preserve"> портфолио обучающихся в соответствии с наличием контингента обучающихся на факультете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71E" w14:textId="77777777" w:rsidR="008E4DEE" w:rsidRPr="008E4DEE" w:rsidRDefault="008E4DEE" w:rsidP="00757CA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E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F53C" w14:textId="2F6DC007" w:rsidR="008E4DEE" w:rsidRPr="008E4DEE" w:rsidRDefault="00723B8D" w:rsidP="00723B8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полнота и качество заполнения студентами электронного портфолио на Портале</w:t>
            </w:r>
          </w:p>
        </w:tc>
      </w:tr>
    </w:tbl>
    <w:p w14:paraId="450B5426" w14:textId="77777777" w:rsidR="00A41D1E" w:rsidRDefault="00A41D1E" w:rsidP="005956FF">
      <w:pPr>
        <w:autoSpaceDE w:val="0"/>
        <w:autoSpaceDN w:val="0"/>
        <w:adjustRightInd w:val="0"/>
        <w:spacing w:after="0" w:line="240" w:lineRule="auto"/>
      </w:pPr>
    </w:p>
    <w:sectPr w:rsidR="00A41D1E" w:rsidSect="00C52F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416"/>
    <w:multiLevelType w:val="multilevel"/>
    <w:tmpl w:val="5F5CE784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isLgl/>
      <w:lvlText w:val="%1.%2."/>
      <w:lvlJc w:val="left"/>
      <w:pPr>
        <w:ind w:left="721" w:hanging="720"/>
      </w:pPr>
    </w:lvl>
    <w:lvl w:ilvl="2">
      <w:start w:val="1"/>
      <w:numFmt w:val="decimal"/>
      <w:isLgl/>
      <w:lvlText w:val="%1.%2.%3."/>
      <w:lvlJc w:val="left"/>
      <w:pPr>
        <w:ind w:left="721" w:hanging="720"/>
      </w:pPr>
    </w:lvl>
    <w:lvl w:ilvl="3">
      <w:start w:val="1"/>
      <w:numFmt w:val="decimal"/>
      <w:isLgl/>
      <w:lvlText w:val="%1.%2.%3.%4."/>
      <w:lvlJc w:val="left"/>
      <w:pPr>
        <w:ind w:left="1081" w:hanging="1080"/>
      </w:pPr>
    </w:lvl>
    <w:lvl w:ilvl="4">
      <w:start w:val="1"/>
      <w:numFmt w:val="decimal"/>
      <w:isLgl/>
      <w:lvlText w:val="%1.%2.%3.%4.%5."/>
      <w:lvlJc w:val="left"/>
      <w:pPr>
        <w:ind w:left="1081" w:hanging="1080"/>
      </w:pPr>
    </w:lvl>
    <w:lvl w:ilvl="5">
      <w:start w:val="1"/>
      <w:numFmt w:val="decimal"/>
      <w:isLgl/>
      <w:lvlText w:val="%1.%2.%3.%4.%5.%6."/>
      <w:lvlJc w:val="left"/>
      <w:pPr>
        <w:ind w:left="1441" w:hanging="1440"/>
      </w:pPr>
    </w:lvl>
    <w:lvl w:ilvl="6">
      <w:start w:val="1"/>
      <w:numFmt w:val="decimal"/>
      <w:isLgl/>
      <w:lvlText w:val="%1.%2.%3.%4.%5.%6.%7."/>
      <w:lvlJc w:val="left"/>
      <w:pPr>
        <w:ind w:left="1801" w:hanging="1800"/>
      </w:p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</w:lvl>
  </w:abstractNum>
  <w:abstractNum w:abstractNumId="1" w15:restartNumberingAfterBreak="0">
    <w:nsid w:val="49615640"/>
    <w:multiLevelType w:val="hybridMultilevel"/>
    <w:tmpl w:val="312A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0"/>
    <w:rsid w:val="00005AED"/>
    <w:rsid w:val="00107377"/>
    <w:rsid w:val="001C2037"/>
    <w:rsid w:val="00262310"/>
    <w:rsid w:val="004B61C0"/>
    <w:rsid w:val="004D25D8"/>
    <w:rsid w:val="004E6F11"/>
    <w:rsid w:val="005956FF"/>
    <w:rsid w:val="005B1AAC"/>
    <w:rsid w:val="00706E08"/>
    <w:rsid w:val="00723B8D"/>
    <w:rsid w:val="007D2188"/>
    <w:rsid w:val="008814B2"/>
    <w:rsid w:val="008E4DEE"/>
    <w:rsid w:val="009A63B3"/>
    <w:rsid w:val="00A030C5"/>
    <w:rsid w:val="00A23F8C"/>
    <w:rsid w:val="00A41D1E"/>
    <w:rsid w:val="00A628C4"/>
    <w:rsid w:val="00C52F6F"/>
    <w:rsid w:val="00D06DC3"/>
    <w:rsid w:val="00D74037"/>
    <w:rsid w:val="00DA4EF8"/>
    <w:rsid w:val="00DB7D2D"/>
    <w:rsid w:val="00EA5FAB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C5DA"/>
  <w15:docId w15:val="{0054662C-6E83-4D4F-8076-E49ED16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0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63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3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3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3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3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Виктор Александрович</dc:creator>
  <cp:keywords/>
  <dc:description/>
  <cp:lastModifiedBy>Попов Виктор Александрович</cp:lastModifiedBy>
  <cp:revision>24</cp:revision>
  <dcterms:created xsi:type="dcterms:W3CDTF">2022-09-13T05:06:00Z</dcterms:created>
  <dcterms:modified xsi:type="dcterms:W3CDTF">2022-11-16T09:03:00Z</dcterms:modified>
</cp:coreProperties>
</file>