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AA" w:rsidRDefault="0084627D" w:rsidP="008462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ADECB" wp14:editId="4291EB49">
            <wp:extent cx="3066379" cy="958391"/>
            <wp:effectExtent l="0" t="0" r="1270" b="0"/>
            <wp:docPr id="2" name="Рисунок 2" descr="C:\АЛЕНА\МАКЕТЫ\логотипы\ПЕРМСКИЙ ЛОГОТИМ 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ЛЕНА\МАКЕТЫ\логотипы\ПЕРМСКИЙ ЛОГОТИМ ШТАМ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16"/>
                    <a:stretch/>
                  </pic:blipFill>
                  <pic:spPr bwMode="auto">
                    <a:xfrm>
                      <a:off x="0" y="0"/>
                      <a:ext cx="3177341" cy="99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27D" w:rsidRDefault="0084627D" w:rsidP="008462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27D" w:rsidRPr="00281F59" w:rsidRDefault="0084627D" w:rsidP="008462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49F" w:rsidRDefault="00D0049F" w:rsidP="00D0049F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75-летию Победы в Великой Отечественной войне Исторический парк</w:t>
      </w:r>
      <w:r w:rsidR="00281F59">
        <w:rPr>
          <w:rFonts w:ascii="Times New Roman" w:hAnsi="Times New Roman" w:cs="Times New Roman"/>
          <w:sz w:val="28"/>
          <w:szCs w:val="28"/>
        </w:rPr>
        <w:t xml:space="preserve"> «Россия – моя история» </w:t>
      </w:r>
      <w:r>
        <w:rPr>
          <w:rFonts w:ascii="Times New Roman" w:hAnsi="Times New Roman" w:cs="Times New Roman"/>
          <w:sz w:val="28"/>
          <w:szCs w:val="28"/>
        </w:rPr>
        <w:t>открывает выставку</w:t>
      </w:r>
      <w:r w:rsidR="00281F59">
        <w:rPr>
          <w:rFonts w:ascii="Times New Roman" w:hAnsi="Times New Roman" w:cs="Times New Roman"/>
          <w:sz w:val="28"/>
          <w:szCs w:val="28"/>
        </w:rPr>
        <w:t xml:space="preserve"> </w:t>
      </w:r>
      <w:r w:rsidR="00281F59" w:rsidRPr="00D0049F">
        <w:rPr>
          <w:rFonts w:ascii="Times New Roman" w:hAnsi="Times New Roman" w:cs="Times New Roman"/>
          <w:b/>
          <w:sz w:val="28"/>
          <w:szCs w:val="28"/>
        </w:rPr>
        <w:t>«Молотов. На передовой культурного фронта»</w:t>
      </w:r>
      <w:r w:rsidRPr="00D004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выставки - </w:t>
      </w:r>
      <w:r w:rsidRPr="006111E7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культурная жизнь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Pr="006111E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олотова (Перми) и жизнь пермяков в годы Великой О</w:t>
      </w:r>
      <w:r w:rsidRPr="006111E7">
        <w:rPr>
          <w:rFonts w:ascii="Times New Roman" w:hAnsi="Times New Roman" w:cs="Times New Roman"/>
          <w:color w:val="000000"/>
          <w:sz w:val="28"/>
          <w:szCs w:val="28"/>
        </w:rPr>
        <w:t xml:space="preserve">течественной войны. </w:t>
      </w:r>
      <w:r w:rsidRPr="006111E7">
        <w:rPr>
          <w:rFonts w:ascii="Times New Roman" w:hAnsi="Times New Roman" w:cs="Times New Roman"/>
          <w:sz w:val="28"/>
          <w:szCs w:val="28"/>
        </w:rPr>
        <w:t>В это время город принял крупнейшие культурные учреждения</w:t>
      </w:r>
      <w:r w:rsidRPr="006111E7">
        <w:rPr>
          <w:rFonts w:ascii="Times New Roman" w:hAnsi="Times New Roman" w:cs="Times New Roman"/>
          <w:color w:val="000000"/>
          <w:sz w:val="28"/>
          <w:szCs w:val="28"/>
        </w:rPr>
        <w:t xml:space="preserve"> из Москвы и Ленинграда, пребывание которых обогатило культурную жизнь.</w:t>
      </w:r>
      <w:r w:rsidRPr="006111E7">
        <w:rPr>
          <w:rFonts w:ascii="Times New Roman" w:hAnsi="Times New Roman" w:cs="Times New Roman"/>
          <w:sz w:val="28"/>
          <w:szCs w:val="28"/>
        </w:rPr>
        <w:t xml:space="preserve"> </w:t>
      </w:r>
      <w:r w:rsidRPr="006111E7">
        <w:rPr>
          <w:rFonts w:ascii="Times New Roman" w:hAnsi="Times New Roman" w:cs="Times New Roman"/>
          <w:color w:val="000000"/>
          <w:sz w:val="28"/>
          <w:szCs w:val="28"/>
        </w:rPr>
        <w:t xml:space="preserve">В тяжелейших условиях военного времени </w:t>
      </w:r>
      <w:proofErr w:type="spellStart"/>
      <w:r w:rsidRPr="006111E7">
        <w:rPr>
          <w:rFonts w:ascii="Times New Roman" w:hAnsi="Times New Roman" w:cs="Times New Roman"/>
          <w:color w:val="000000"/>
          <w:sz w:val="28"/>
          <w:szCs w:val="28"/>
        </w:rPr>
        <w:t>молотовские</w:t>
      </w:r>
      <w:proofErr w:type="spellEnd"/>
      <w:r w:rsidRPr="006111E7">
        <w:rPr>
          <w:rFonts w:ascii="Times New Roman" w:hAnsi="Times New Roman" w:cs="Times New Roman"/>
          <w:color w:val="000000"/>
          <w:sz w:val="28"/>
          <w:szCs w:val="28"/>
        </w:rPr>
        <w:t xml:space="preserve"> и эвакуированные учреждения культуры эффективно сотрудничали. </w:t>
      </w:r>
      <w:proofErr w:type="spellStart"/>
      <w:r w:rsidRPr="006111E7"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6111E7">
        <w:rPr>
          <w:rFonts w:ascii="Times New Roman" w:hAnsi="Times New Roman" w:cs="Times New Roman"/>
          <w:color w:val="000000"/>
          <w:sz w:val="28"/>
          <w:szCs w:val="28"/>
        </w:rPr>
        <w:t>товские</w:t>
      </w:r>
      <w:proofErr w:type="spellEnd"/>
      <w:r w:rsidRPr="006111E7">
        <w:rPr>
          <w:rFonts w:ascii="Times New Roman" w:hAnsi="Times New Roman" w:cs="Times New Roman"/>
          <w:color w:val="000000"/>
          <w:sz w:val="28"/>
          <w:szCs w:val="28"/>
        </w:rPr>
        <w:t xml:space="preserve"> и ленинградские артисты объездили всю область с концертами, много раз выезжали на передовую. Труд деятелей культуры в военны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 годы трудно переоценить. В</w:t>
      </w:r>
      <w:r w:rsidRPr="006111E7">
        <w:rPr>
          <w:rFonts w:ascii="Times New Roman" w:hAnsi="Times New Roman" w:cs="Times New Roman"/>
          <w:color w:val="000000"/>
          <w:sz w:val="28"/>
          <w:szCs w:val="28"/>
        </w:rPr>
        <w:t xml:space="preserve">месте с солдатами, рабочими, колхозниками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Pr="006111E7">
        <w:rPr>
          <w:rFonts w:ascii="Times New Roman" w:hAnsi="Times New Roman" w:cs="Times New Roman"/>
          <w:color w:val="000000"/>
          <w:sz w:val="28"/>
          <w:szCs w:val="28"/>
        </w:rPr>
        <w:t>приближали Победу</w:t>
      </w:r>
      <w:r>
        <w:rPr>
          <w:rFonts w:ascii="Times New Roman" w:hAnsi="Times New Roman" w:cs="Times New Roman"/>
          <w:color w:val="000000"/>
          <w:sz w:val="28"/>
          <w:szCs w:val="28"/>
        </w:rPr>
        <w:t>. На выставке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1E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документы и фотографии,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многие из которых представлены впервые.</w:t>
      </w:r>
    </w:p>
    <w:p w:rsidR="0084627D" w:rsidRDefault="0084627D" w:rsidP="00D0049F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D0049F" w:rsidRPr="006111E7" w:rsidRDefault="00D0049F" w:rsidP="00D0049F">
      <w:pPr>
        <w:rPr>
          <w:rFonts w:ascii="Times New Roman" w:hAnsi="Times New Roman" w:cs="Times New Roman"/>
          <w:sz w:val="28"/>
          <w:szCs w:val="28"/>
        </w:rPr>
      </w:pPr>
    </w:p>
    <w:p w:rsidR="00281F59" w:rsidRDefault="006E4DFF" w:rsidP="00A50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работает </w:t>
      </w:r>
      <w:r w:rsidRPr="00AC036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049F" w:rsidRPr="00AC0361">
        <w:rPr>
          <w:rFonts w:ascii="Times New Roman" w:hAnsi="Times New Roman" w:cs="Times New Roman"/>
          <w:b/>
          <w:sz w:val="28"/>
          <w:szCs w:val="28"/>
        </w:rPr>
        <w:t xml:space="preserve">15 сентября </w:t>
      </w:r>
      <w:r w:rsidRPr="00AC0361">
        <w:rPr>
          <w:rFonts w:ascii="Times New Roman" w:hAnsi="Times New Roman" w:cs="Times New Roman"/>
          <w:b/>
          <w:sz w:val="28"/>
          <w:szCs w:val="28"/>
        </w:rPr>
        <w:t>по 15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 ул. Монастырская, д. 2, к. 1. (Речной вокзал), ежедневно, кроме понедельника с </w:t>
      </w:r>
      <w:r w:rsidRPr="00AC0361">
        <w:rPr>
          <w:rFonts w:ascii="Times New Roman" w:hAnsi="Times New Roman" w:cs="Times New Roman"/>
          <w:b/>
          <w:sz w:val="28"/>
          <w:szCs w:val="28"/>
        </w:rPr>
        <w:t>10.00 до 18.00</w:t>
      </w:r>
    </w:p>
    <w:p w:rsidR="00D0049F" w:rsidRDefault="00D0049F" w:rsidP="00A50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посетить выставку самостоятельно или с экскурсией</w:t>
      </w:r>
      <w:r w:rsidR="00AC0361">
        <w:rPr>
          <w:rFonts w:ascii="Times New Roman" w:hAnsi="Times New Roman" w:cs="Times New Roman"/>
          <w:sz w:val="28"/>
          <w:szCs w:val="28"/>
        </w:rPr>
        <w:t xml:space="preserve">. Заказ экскурсий по тел. </w:t>
      </w:r>
      <w:r w:rsidR="00AC0361" w:rsidRPr="00AC036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207-73-43</w:t>
      </w:r>
      <w:r w:rsidRPr="00AC0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49F" w:rsidRDefault="00D0049F" w:rsidP="00D004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на выставку бесплатный, стоимость экскурсии – 70 руб. с человека (группы до 10 человек, 1 сопровождающий бесплатно).</w:t>
      </w:r>
    </w:p>
    <w:p w:rsidR="00D0049F" w:rsidRDefault="00D0049F" w:rsidP="00D004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7415" w:rsidRPr="002E7415" w:rsidRDefault="002E7415" w:rsidP="00D004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E7415" w:rsidRPr="002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A"/>
    <w:rsid w:val="001E0A0D"/>
    <w:rsid w:val="00281F59"/>
    <w:rsid w:val="002E7415"/>
    <w:rsid w:val="0047064E"/>
    <w:rsid w:val="004B0673"/>
    <w:rsid w:val="00655F0A"/>
    <w:rsid w:val="006E4DFF"/>
    <w:rsid w:val="0084627D"/>
    <w:rsid w:val="00A50197"/>
    <w:rsid w:val="00AC0361"/>
    <w:rsid w:val="00C30CAA"/>
    <w:rsid w:val="00D0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C3D3"/>
  <w15:chartTrackingRefBased/>
  <w15:docId w15:val="{5C1B067C-11B2-4804-A4B8-A60C6019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P-ff</dc:creator>
  <cp:keywords/>
  <dc:description/>
  <cp:lastModifiedBy>Федотова Мария Аркадьевна</cp:lastModifiedBy>
  <cp:revision>3</cp:revision>
  <dcterms:created xsi:type="dcterms:W3CDTF">2020-09-14T10:09:00Z</dcterms:created>
  <dcterms:modified xsi:type="dcterms:W3CDTF">2020-09-14T10:10:00Z</dcterms:modified>
</cp:coreProperties>
</file>