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A0" w:rsidRDefault="00301DA0" w:rsidP="002818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</w:p>
    <w:p w:rsidR="00301DA0" w:rsidRDefault="00301DA0" w:rsidP="002818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подготовки к кандидатскому экзамену по дисциплине </w:t>
      </w:r>
      <w:r w:rsidRPr="00281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Частная зоотехния, технология производства продукции животноводства</w:t>
      </w:r>
    </w:p>
    <w:p w:rsidR="00301DA0" w:rsidRPr="004B2E92" w:rsidRDefault="00301DA0" w:rsidP="002818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DA0" w:rsidRPr="00557E10" w:rsidRDefault="00301DA0" w:rsidP="00557E1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7E10"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 36.06.01 Ветеринария и зоотехния</w:t>
      </w:r>
    </w:p>
    <w:p w:rsidR="00301DA0" w:rsidRDefault="00301DA0" w:rsidP="00FE44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A0" w:rsidRPr="007A4B0B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B0B">
        <w:rPr>
          <w:rFonts w:ascii="Times New Roman" w:hAnsi="Times New Roman" w:cs="Times New Roman"/>
          <w:color w:val="000000"/>
          <w:sz w:val="28"/>
          <w:szCs w:val="28"/>
        </w:rPr>
        <w:t>Выращивание молодняка крупного рогатого скота в разные возрастные периоды.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поточной технологии производства свинины.</w:t>
      </w:r>
    </w:p>
    <w:p w:rsidR="00301DA0" w:rsidRPr="007A4B0B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Способы выращивания бройлеров.</w:t>
      </w:r>
    </w:p>
    <w:p w:rsidR="00301DA0" w:rsidRPr="007A4B0B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B0B">
        <w:rPr>
          <w:rFonts w:ascii="Times New Roman" w:hAnsi="Times New Roman" w:cs="Times New Roman"/>
          <w:color w:val="000000"/>
          <w:sz w:val="28"/>
          <w:szCs w:val="28"/>
        </w:rPr>
        <w:t>Зоогигиенические требования при выращивании бройлеров.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Факторы, определяющие эффективность откорма свиней.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кормления ремонтных телок</w:t>
      </w:r>
    </w:p>
    <w:p w:rsidR="00301DA0" w:rsidRPr="00FE44D5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4D5">
        <w:rPr>
          <w:rFonts w:ascii="Times New Roman" w:hAnsi="Times New Roman" w:cs="Times New Roman"/>
          <w:color w:val="000000"/>
          <w:sz w:val="28"/>
          <w:szCs w:val="28"/>
        </w:rPr>
        <w:t>Учет и оценка молочной продуктивности.</w:t>
      </w:r>
    </w:p>
    <w:p w:rsidR="00301DA0" w:rsidRPr="00FE44D5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4D5">
        <w:rPr>
          <w:rFonts w:ascii="Times New Roman" w:hAnsi="Times New Roman" w:cs="Times New Roman"/>
          <w:color w:val="000000"/>
          <w:sz w:val="28"/>
          <w:szCs w:val="28"/>
        </w:rPr>
        <w:t>8.Физико-химические свойства мяса крупного рогатого скота.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Экономическая эффективность выращивания поросят разного периода откорма.</w:t>
      </w:r>
    </w:p>
    <w:p w:rsidR="00301DA0" w:rsidRPr="00FE44D5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4D5">
        <w:rPr>
          <w:rFonts w:ascii="Times New Roman" w:hAnsi="Times New Roman" w:cs="Times New Roman"/>
          <w:color w:val="000000"/>
          <w:sz w:val="28"/>
          <w:szCs w:val="28"/>
        </w:rPr>
        <w:t>Учет мясной продуктивности, состав и свойства мяса крупного рогатого скота.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Отбор и подбор в птицеводстве. Разведение по линиям.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Транспортировка свиней на мясоперерабатывающее предприятие</w:t>
      </w:r>
    </w:p>
    <w:p w:rsidR="00301DA0" w:rsidRPr="00FE44D5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4D5">
        <w:rPr>
          <w:rFonts w:ascii="Times New Roman" w:hAnsi="Times New Roman" w:cs="Times New Roman"/>
          <w:color w:val="000000"/>
          <w:sz w:val="28"/>
          <w:szCs w:val="28"/>
        </w:rPr>
        <w:t>Технология первичной переработки продуктов свиноводства.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 и расчет яичной продуктивности в племенных и товарных хозяйствах.</w:t>
      </w:r>
    </w:p>
    <w:p w:rsidR="00301DA0" w:rsidRPr="00FE44D5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быков-улучшателей.</w:t>
      </w:r>
    </w:p>
    <w:p w:rsidR="00301DA0" w:rsidRPr="00FE44D5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4D5">
        <w:rPr>
          <w:rFonts w:ascii="Times New Roman" w:hAnsi="Times New Roman" w:cs="Times New Roman"/>
          <w:color w:val="000000"/>
          <w:sz w:val="28"/>
          <w:szCs w:val="28"/>
        </w:rPr>
        <w:t>Зоогигиенические условия содержания, кормления телят.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Гибридизация в свиноводстве.</w:t>
      </w:r>
    </w:p>
    <w:p w:rsidR="00301DA0" w:rsidRPr="00FE44D5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мясной продуктивности сельскохозяйственной птицы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комфортных условий для коров. Условия выращивания здорового молодняка.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Стрессоустойчивость и воспроизводительные качества свиней.</w:t>
      </w:r>
    </w:p>
    <w:p w:rsidR="00301DA0" w:rsidRPr="000745F5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Схема технологического процесса производства яиц.</w:t>
      </w:r>
      <w:r w:rsidRPr="0007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и кормления кур родительского стада.</w:t>
      </w:r>
    </w:p>
    <w:p w:rsidR="00301DA0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Стрессчувствительность и мясная продуктивность свиней (</w:t>
      </w:r>
      <w:r>
        <w:rPr>
          <w:rFonts w:ascii="Times New Roman" w:hAnsi="Times New Roman" w:cs="Times New Roman"/>
          <w:sz w:val="28"/>
          <w:szCs w:val="28"/>
          <w:lang w:val="en-US"/>
        </w:rPr>
        <w:t>PSE</w:t>
      </w:r>
      <w:r w:rsidRPr="004D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DFD</w:t>
      </w:r>
      <w:r w:rsidRPr="004D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пороки).</w:t>
      </w:r>
    </w:p>
    <w:p w:rsidR="00301DA0" w:rsidRPr="000745F5" w:rsidRDefault="00301DA0" w:rsidP="00FE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племенной работы со стадом свиней.</w:t>
      </w:r>
    </w:p>
    <w:p w:rsidR="00301DA0" w:rsidRDefault="00301DA0" w:rsidP="00FE4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A0" w:rsidRDefault="00301DA0" w:rsidP="00FE4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A0" w:rsidRPr="007A4B0B" w:rsidRDefault="00301DA0" w:rsidP="00557E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Полковникова</w:t>
      </w:r>
    </w:p>
    <w:p w:rsidR="00301DA0" w:rsidRDefault="00301DA0"/>
    <w:sectPr w:rsidR="00301DA0" w:rsidSect="008A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690"/>
    <w:multiLevelType w:val="hybridMultilevel"/>
    <w:tmpl w:val="B39C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D33"/>
    <w:multiLevelType w:val="hybridMultilevel"/>
    <w:tmpl w:val="B318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033B"/>
    <w:multiLevelType w:val="hybridMultilevel"/>
    <w:tmpl w:val="CF46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3178"/>
    <w:multiLevelType w:val="hybridMultilevel"/>
    <w:tmpl w:val="8EB0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103A9"/>
    <w:multiLevelType w:val="hybridMultilevel"/>
    <w:tmpl w:val="7D20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B0B71"/>
    <w:multiLevelType w:val="hybridMultilevel"/>
    <w:tmpl w:val="F7EE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915C3"/>
    <w:multiLevelType w:val="hybridMultilevel"/>
    <w:tmpl w:val="F7DE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665F8"/>
    <w:multiLevelType w:val="hybridMultilevel"/>
    <w:tmpl w:val="9E9A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D5"/>
    <w:rsid w:val="000745F5"/>
    <w:rsid w:val="000D6E0D"/>
    <w:rsid w:val="001451FA"/>
    <w:rsid w:val="0028184C"/>
    <w:rsid w:val="00301DA0"/>
    <w:rsid w:val="004B2E92"/>
    <w:rsid w:val="004D470E"/>
    <w:rsid w:val="00557E10"/>
    <w:rsid w:val="00601FFF"/>
    <w:rsid w:val="007A4B0B"/>
    <w:rsid w:val="007B35B2"/>
    <w:rsid w:val="0085067C"/>
    <w:rsid w:val="0086773B"/>
    <w:rsid w:val="008A4CC6"/>
    <w:rsid w:val="00FE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4D5"/>
    <w:pPr>
      <w:ind w:left="720"/>
    </w:pPr>
  </w:style>
  <w:style w:type="character" w:customStyle="1" w:styleId="a">
    <w:name w:val="Основной текст_"/>
    <w:basedOn w:val="DefaultParagraphFont"/>
    <w:link w:val="3"/>
    <w:uiPriority w:val="99"/>
    <w:locked/>
    <w:rsid w:val="0028184C"/>
    <w:rPr>
      <w:sz w:val="23"/>
      <w:szCs w:val="23"/>
    </w:rPr>
  </w:style>
  <w:style w:type="paragraph" w:customStyle="1" w:styleId="3">
    <w:name w:val="Основной текст3"/>
    <w:basedOn w:val="Normal"/>
    <w:link w:val="a"/>
    <w:uiPriority w:val="99"/>
    <w:rsid w:val="0028184C"/>
    <w:pPr>
      <w:widowControl w:val="0"/>
      <w:shd w:val="clear" w:color="auto" w:fill="FFFFFF"/>
      <w:spacing w:after="60" w:line="274" w:lineRule="exact"/>
      <w:ind w:hanging="380"/>
      <w:jc w:val="center"/>
    </w:pPr>
    <w:rPr>
      <w:noProof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235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hasanova-ra</cp:lastModifiedBy>
  <cp:revision>4</cp:revision>
  <dcterms:created xsi:type="dcterms:W3CDTF">2016-05-26T10:02:00Z</dcterms:created>
  <dcterms:modified xsi:type="dcterms:W3CDTF">2016-05-27T08:39:00Z</dcterms:modified>
</cp:coreProperties>
</file>