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CD" w:rsidRDefault="000C23CD" w:rsidP="000C23CD">
      <w:pPr>
        <w:spacing w:after="5" w:line="271" w:lineRule="auto"/>
        <w:ind w:right="150"/>
        <w:jc w:val="both"/>
        <w:rPr>
          <w:rFonts w:ascii="Calibri" w:eastAsia="Calibri" w:hAnsi="Calibri"/>
          <w:color w:val="auto"/>
          <w:sz w:val="22"/>
          <w:szCs w:val="22"/>
        </w:rPr>
      </w:pPr>
      <w:bookmarkStart w:id="0" w:name="_GoBack"/>
      <w:bookmarkEnd w:id="0"/>
    </w:p>
    <w:p w:rsidR="000C23CD" w:rsidRDefault="000C23CD" w:rsidP="000C23CD">
      <w:pPr>
        <w:spacing w:after="5" w:line="271" w:lineRule="auto"/>
        <w:ind w:left="786" w:right="150"/>
        <w:jc w:val="center"/>
        <w:rPr>
          <w:rFonts w:ascii="Calibri" w:eastAsia="Calibri" w:hAnsi="Calibri"/>
          <w:color w:val="auto"/>
          <w:sz w:val="22"/>
          <w:szCs w:val="22"/>
        </w:rPr>
      </w:pPr>
      <w:r>
        <w:rPr>
          <w:rFonts w:ascii="Calibri" w:eastAsia="Calibri" w:hAnsi="Calibri"/>
          <w:color w:val="auto"/>
          <w:sz w:val="22"/>
          <w:szCs w:val="22"/>
        </w:rPr>
        <w:t>2018 год</w:t>
      </w:r>
    </w:p>
    <w:p w:rsidR="000C23CD" w:rsidRPr="000C23CD" w:rsidRDefault="000C23CD" w:rsidP="000C23CD">
      <w:pPr>
        <w:spacing w:after="5" w:line="271" w:lineRule="auto"/>
        <w:ind w:left="786" w:right="150"/>
        <w:jc w:val="both"/>
        <w:rPr>
          <w:rFonts w:ascii="Calibri" w:eastAsia="Calibri" w:hAnsi="Calibri"/>
          <w:color w:val="auto"/>
          <w:sz w:val="22"/>
          <w:szCs w:val="22"/>
        </w:rPr>
      </w:pPr>
      <w:r w:rsidRPr="000C23CD">
        <w:rPr>
          <w:rFonts w:ascii="Calibri" w:eastAsia="Calibri" w:hAnsi="Calibri"/>
          <w:color w:val="auto"/>
          <w:sz w:val="22"/>
          <w:szCs w:val="22"/>
        </w:rPr>
        <w:t xml:space="preserve">Для того, чтобы пройти в следующий этап, необходимо ответить на следующие вопросы: </w:t>
      </w:r>
    </w:p>
    <w:p w:rsidR="000C23CD" w:rsidRPr="000C23CD" w:rsidRDefault="000C23CD" w:rsidP="000C23CD">
      <w:pPr>
        <w:numPr>
          <w:ilvl w:val="0"/>
          <w:numId w:val="1"/>
        </w:numPr>
        <w:spacing w:after="5" w:line="271" w:lineRule="auto"/>
        <w:ind w:right="150"/>
        <w:jc w:val="both"/>
        <w:rPr>
          <w:rFonts w:ascii="Calibri" w:eastAsia="Calibri" w:hAnsi="Calibri"/>
          <w:color w:val="auto"/>
          <w:sz w:val="22"/>
          <w:szCs w:val="22"/>
        </w:rPr>
      </w:pPr>
      <w:r w:rsidRPr="000C23CD">
        <w:rPr>
          <w:rFonts w:ascii="Calibri" w:eastAsia="Calibri" w:hAnsi="Calibri"/>
          <w:color w:val="auto"/>
          <w:sz w:val="22"/>
          <w:szCs w:val="22"/>
        </w:rPr>
        <w:t xml:space="preserve">Дайте определение </w:t>
      </w:r>
      <w:proofErr w:type="spellStart"/>
      <w:r w:rsidRPr="000C23CD">
        <w:rPr>
          <w:rFonts w:ascii="Calibri" w:eastAsia="Calibri" w:hAnsi="Calibri"/>
          <w:color w:val="auto"/>
          <w:sz w:val="22"/>
          <w:szCs w:val="22"/>
        </w:rPr>
        <w:t>квадрокоптера</w:t>
      </w:r>
      <w:proofErr w:type="spellEnd"/>
      <w:r w:rsidRPr="000C23CD">
        <w:rPr>
          <w:rFonts w:ascii="Calibri" w:eastAsia="Calibri" w:hAnsi="Calibri"/>
          <w:color w:val="auto"/>
          <w:sz w:val="22"/>
          <w:szCs w:val="22"/>
        </w:rPr>
        <w:t>.</w:t>
      </w:r>
    </w:p>
    <w:p w:rsidR="000C23CD" w:rsidRPr="000C23CD" w:rsidRDefault="000C23CD" w:rsidP="000C23CD">
      <w:pPr>
        <w:numPr>
          <w:ilvl w:val="0"/>
          <w:numId w:val="1"/>
        </w:numPr>
        <w:spacing w:after="5" w:line="271" w:lineRule="auto"/>
        <w:ind w:right="150"/>
        <w:jc w:val="both"/>
        <w:rPr>
          <w:rFonts w:ascii="Calibri" w:eastAsia="Calibri" w:hAnsi="Calibri"/>
          <w:color w:val="auto"/>
          <w:sz w:val="22"/>
          <w:szCs w:val="22"/>
        </w:rPr>
      </w:pPr>
      <w:r w:rsidRPr="000C23CD">
        <w:rPr>
          <w:rFonts w:ascii="Calibri" w:eastAsia="Calibri" w:hAnsi="Calibri"/>
          <w:color w:val="auto"/>
          <w:sz w:val="22"/>
          <w:szCs w:val="22"/>
        </w:rPr>
        <w:t xml:space="preserve">Из чего состоит </w:t>
      </w:r>
      <w:proofErr w:type="spellStart"/>
      <w:r w:rsidRPr="000C23CD">
        <w:rPr>
          <w:rFonts w:ascii="Calibri" w:eastAsia="Calibri" w:hAnsi="Calibri"/>
          <w:color w:val="auto"/>
          <w:sz w:val="22"/>
          <w:szCs w:val="22"/>
        </w:rPr>
        <w:t>квадрокоптер</w:t>
      </w:r>
      <w:proofErr w:type="spellEnd"/>
      <w:r w:rsidRPr="000C23CD">
        <w:rPr>
          <w:rFonts w:ascii="Calibri" w:eastAsia="Calibri" w:hAnsi="Calibri"/>
          <w:color w:val="auto"/>
          <w:sz w:val="22"/>
          <w:szCs w:val="22"/>
        </w:rPr>
        <w:t>.</w:t>
      </w:r>
    </w:p>
    <w:p w:rsidR="000C23CD" w:rsidRPr="000C23CD" w:rsidRDefault="000C23CD" w:rsidP="000C23CD">
      <w:pPr>
        <w:numPr>
          <w:ilvl w:val="0"/>
          <w:numId w:val="1"/>
        </w:numPr>
        <w:spacing w:after="5" w:line="271" w:lineRule="auto"/>
        <w:ind w:right="150"/>
        <w:jc w:val="both"/>
        <w:rPr>
          <w:rFonts w:ascii="Calibri" w:eastAsia="Calibri" w:hAnsi="Calibri"/>
          <w:color w:val="auto"/>
          <w:sz w:val="22"/>
          <w:szCs w:val="22"/>
        </w:rPr>
      </w:pPr>
      <w:r w:rsidRPr="000C23CD">
        <w:rPr>
          <w:rFonts w:ascii="Calibri" w:eastAsia="Calibri" w:hAnsi="Calibri"/>
          <w:color w:val="auto"/>
          <w:sz w:val="22"/>
          <w:szCs w:val="22"/>
        </w:rPr>
        <w:t xml:space="preserve">Чем отличаются коллекторные двигатели от </w:t>
      </w:r>
      <w:proofErr w:type="spellStart"/>
      <w:r w:rsidRPr="000C23CD">
        <w:rPr>
          <w:rFonts w:ascii="Calibri" w:eastAsia="Calibri" w:hAnsi="Calibri"/>
          <w:color w:val="auto"/>
          <w:sz w:val="22"/>
          <w:szCs w:val="22"/>
        </w:rPr>
        <w:t>бесколлекторных</w:t>
      </w:r>
      <w:proofErr w:type="spellEnd"/>
      <w:r w:rsidRPr="000C23CD">
        <w:rPr>
          <w:rFonts w:ascii="Calibri" w:eastAsia="Calibri" w:hAnsi="Calibri"/>
          <w:color w:val="auto"/>
          <w:sz w:val="22"/>
          <w:szCs w:val="22"/>
        </w:rPr>
        <w:t>.</w:t>
      </w:r>
    </w:p>
    <w:p w:rsidR="000C23CD" w:rsidRPr="000C23CD" w:rsidRDefault="000C23CD" w:rsidP="000C23CD">
      <w:pPr>
        <w:numPr>
          <w:ilvl w:val="0"/>
          <w:numId w:val="1"/>
        </w:numPr>
        <w:spacing w:after="5" w:line="271" w:lineRule="auto"/>
        <w:ind w:right="150"/>
        <w:jc w:val="both"/>
        <w:rPr>
          <w:rFonts w:ascii="Calibri" w:eastAsia="Calibri" w:hAnsi="Calibri"/>
          <w:color w:val="auto"/>
          <w:sz w:val="22"/>
          <w:szCs w:val="22"/>
        </w:rPr>
      </w:pPr>
      <w:r w:rsidRPr="000C23CD">
        <w:rPr>
          <w:rFonts w:ascii="Calibri" w:eastAsia="Calibri" w:hAnsi="Calibri"/>
          <w:color w:val="auto"/>
          <w:sz w:val="22"/>
          <w:szCs w:val="22"/>
        </w:rPr>
        <w:t>Дайте понятие газа.</w:t>
      </w:r>
    </w:p>
    <w:p w:rsidR="000C23CD" w:rsidRPr="000C23CD" w:rsidRDefault="000C23CD" w:rsidP="000C23CD">
      <w:pPr>
        <w:numPr>
          <w:ilvl w:val="0"/>
          <w:numId w:val="1"/>
        </w:numPr>
        <w:spacing w:after="5" w:line="271" w:lineRule="auto"/>
        <w:ind w:right="150"/>
        <w:jc w:val="both"/>
        <w:rPr>
          <w:rFonts w:ascii="Calibri" w:eastAsia="Calibri" w:hAnsi="Calibri"/>
          <w:color w:val="auto"/>
          <w:sz w:val="22"/>
          <w:szCs w:val="22"/>
        </w:rPr>
      </w:pPr>
      <w:r w:rsidRPr="000C23CD">
        <w:rPr>
          <w:rFonts w:ascii="Calibri" w:eastAsia="Calibri" w:hAnsi="Calibri"/>
          <w:color w:val="auto"/>
          <w:sz w:val="22"/>
          <w:szCs w:val="22"/>
        </w:rPr>
        <w:t>Дайте понятие крена.</w:t>
      </w:r>
    </w:p>
    <w:p w:rsidR="000C23CD" w:rsidRPr="000C23CD" w:rsidRDefault="000C23CD" w:rsidP="000C23CD">
      <w:pPr>
        <w:numPr>
          <w:ilvl w:val="0"/>
          <w:numId w:val="1"/>
        </w:numPr>
        <w:spacing w:after="5" w:line="271" w:lineRule="auto"/>
        <w:ind w:right="150"/>
        <w:jc w:val="both"/>
        <w:rPr>
          <w:rFonts w:ascii="Calibri" w:eastAsia="Calibri" w:hAnsi="Calibri"/>
          <w:color w:val="auto"/>
          <w:sz w:val="22"/>
          <w:szCs w:val="22"/>
        </w:rPr>
      </w:pPr>
      <w:r w:rsidRPr="000C23CD">
        <w:rPr>
          <w:rFonts w:ascii="Calibri" w:eastAsia="Calibri" w:hAnsi="Calibri"/>
          <w:color w:val="auto"/>
          <w:sz w:val="22"/>
          <w:szCs w:val="22"/>
        </w:rPr>
        <w:t xml:space="preserve">Дайте понятие </w:t>
      </w:r>
      <w:proofErr w:type="spellStart"/>
      <w:r w:rsidRPr="000C23CD">
        <w:rPr>
          <w:rFonts w:ascii="Calibri" w:eastAsia="Calibri" w:hAnsi="Calibri"/>
          <w:color w:val="auto"/>
          <w:sz w:val="22"/>
          <w:szCs w:val="22"/>
        </w:rPr>
        <w:t>тангажа</w:t>
      </w:r>
      <w:proofErr w:type="spellEnd"/>
      <w:r w:rsidRPr="000C23CD">
        <w:rPr>
          <w:rFonts w:ascii="Calibri" w:eastAsia="Calibri" w:hAnsi="Calibri"/>
          <w:color w:val="auto"/>
          <w:sz w:val="22"/>
          <w:szCs w:val="22"/>
        </w:rPr>
        <w:t>.</w:t>
      </w:r>
    </w:p>
    <w:p w:rsidR="000C23CD" w:rsidRPr="000C23CD" w:rsidRDefault="000C23CD" w:rsidP="000C23CD">
      <w:pPr>
        <w:numPr>
          <w:ilvl w:val="0"/>
          <w:numId w:val="1"/>
        </w:numPr>
        <w:spacing w:after="5" w:line="271" w:lineRule="auto"/>
        <w:ind w:right="150"/>
        <w:jc w:val="both"/>
        <w:rPr>
          <w:rFonts w:ascii="Calibri" w:eastAsia="Calibri" w:hAnsi="Calibri"/>
          <w:color w:val="auto"/>
          <w:sz w:val="22"/>
          <w:szCs w:val="22"/>
        </w:rPr>
      </w:pPr>
      <w:r w:rsidRPr="000C23CD">
        <w:rPr>
          <w:rFonts w:ascii="Calibri" w:eastAsia="Calibri" w:hAnsi="Calibri"/>
          <w:color w:val="auto"/>
          <w:sz w:val="22"/>
          <w:szCs w:val="22"/>
        </w:rPr>
        <w:t>Дайте понятие рыскания.</w:t>
      </w:r>
    </w:p>
    <w:p w:rsidR="000C23CD" w:rsidRPr="000C23CD" w:rsidRDefault="000C23CD" w:rsidP="000C23CD">
      <w:pPr>
        <w:numPr>
          <w:ilvl w:val="0"/>
          <w:numId w:val="1"/>
        </w:numPr>
        <w:spacing w:after="5" w:line="271" w:lineRule="auto"/>
        <w:ind w:right="150"/>
        <w:jc w:val="both"/>
        <w:rPr>
          <w:rFonts w:ascii="Calibri" w:eastAsia="Calibri" w:hAnsi="Calibri"/>
          <w:color w:val="auto"/>
          <w:sz w:val="22"/>
          <w:szCs w:val="22"/>
        </w:rPr>
      </w:pPr>
      <w:r w:rsidRPr="000C23CD">
        <w:rPr>
          <w:rFonts w:ascii="Calibri" w:eastAsia="Calibri" w:hAnsi="Calibri"/>
          <w:color w:val="auto"/>
          <w:sz w:val="22"/>
          <w:szCs w:val="22"/>
        </w:rPr>
        <w:t xml:space="preserve">Как управлять </w:t>
      </w:r>
      <w:proofErr w:type="spellStart"/>
      <w:r w:rsidRPr="000C23CD">
        <w:rPr>
          <w:rFonts w:ascii="Calibri" w:eastAsia="Calibri" w:hAnsi="Calibri"/>
          <w:color w:val="auto"/>
          <w:sz w:val="22"/>
          <w:szCs w:val="22"/>
        </w:rPr>
        <w:t>квадрокоптером</w:t>
      </w:r>
      <w:proofErr w:type="spellEnd"/>
      <w:r w:rsidRPr="000C23CD">
        <w:rPr>
          <w:rFonts w:ascii="Calibri" w:eastAsia="Calibri" w:hAnsi="Calibri"/>
          <w:color w:val="auto"/>
          <w:sz w:val="22"/>
          <w:szCs w:val="22"/>
        </w:rPr>
        <w:t xml:space="preserve"> с помощью пульта управления?</w:t>
      </w:r>
    </w:p>
    <w:p w:rsidR="000C23CD" w:rsidRPr="000C23CD" w:rsidRDefault="000C23CD" w:rsidP="000C23CD">
      <w:pPr>
        <w:numPr>
          <w:ilvl w:val="0"/>
          <w:numId w:val="1"/>
        </w:numPr>
        <w:spacing w:after="5" w:line="271" w:lineRule="auto"/>
        <w:ind w:right="150"/>
        <w:jc w:val="both"/>
        <w:rPr>
          <w:rFonts w:ascii="Calibri" w:eastAsia="Calibri" w:hAnsi="Calibri"/>
          <w:color w:val="auto"/>
          <w:sz w:val="22"/>
          <w:szCs w:val="22"/>
        </w:rPr>
      </w:pPr>
      <w:r w:rsidRPr="000C23CD">
        <w:rPr>
          <w:rFonts w:ascii="Calibri" w:eastAsia="Calibri" w:hAnsi="Calibri"/>
          <w:color w:val="auto"/>
          <w:sz w:val="22"/>
          <w:szCs w:val="22"/>
        </w:rPr>
        <w:t xml:space="preserve">Что такое демпфер? </w:t>
      </w:r>
    </w:p>
    <w:p w:rsidR="000C23CD" w:rsidRPr="000C23CD" w:rsidRDefault="000C23CD" w:rsidP="000C23CD">
      <w:pPr>
        <w:numPr>
          <w:ilvl w:val="0"/>
          <w:numId w:val="1"/>
        </w:numPr>
        <w:spacing w:after="5" w:line="271" w:lineRule="auto"/>
        <w:ind w:right="150"/>
        <w:jc w:val="both"/>
        <w:rPr>
          <w:rFonts w:ascii="Calibri" w:eastAsia="Calibri" w:hAnsi="Calibri"/>
          <w:color w:val="auto"/>
          <w:sz w:val="22"/>
          <w:szCs w:val="22"/>
        </w:rPr>
      </w:pPr>
      <w:r w:rsidRPr="000C23CD">
        <w:rPr>
          <w:rFonts w:ascii="Calibri" w:eastAsia="Calibri" w:hAnsi="Calibri"/>
          <w:color w:val="auto"/>
          <w:sz w:val="22"/>
          <w:szCs w:val="22"/>
        </w:rPr>
        <w:t xml:space="preserve">Для чего можно использовать </w:t>
      </w:r>
      <w:proofErr w:type="spellStart"/>
      <w:r w:rsidRPr="000C23CD">
        <w:rPr>
          <w:rFonts w:ascii="Calibri" w:eastAsia="Calibri" w:hAnsi="Calibri"/>
          <w:color w:val="auto"/>
          <w:sz w:val="22"/>
          <w:szCs w:val="22"/>
        </w:rPr>
        <w:t>квадрокоптер</w:t>
      </w:r>
      <w:proofErr w:type="spellEnd"/>
      <w:r w:rsidRPr="000C23CD">
        <w:rPr>
          <w:rFonts w:ascii="Calibri" w:eastAsia="Calibri" w:hAnsi="Calibri"/>
          <w:color w:val="auto"/>
          <w:sz w:val="22"/>
          <w:szCs w:val="22"/>
        </w:rPr>
        <w:t>? (несколько вариантов)</w:t>
      </w:r>
    </w:p>
    <w:p w:rsidR="000C23CD" w:rsidRDefault="000C23CD" w:rsidP="000C23CD">
      <w:pPr>
        <w:spacing w:after="5" w:line="271" w:lineRule="auto"/>
        <w:ind w:left="786" w:right="150"/>
        <w:jc w:val="both"/>
        <w:rPr>
          <w:rFonts w:ascii="Calibri" w:eastAsia="Calibri" w:hAnsi="Calibri"/>
          <w:color w:val="auto"/>
          <w:sz w:val="22"/>
          <w:szCs w:val="22"/>
        </w:rPr>
      </w:pPr>
    </w:p>
    <w:p w:rsidR="000C23CD" w:rsidRDefault="000C23CD" w:rsidP="000C23CD">
      <w:pPr>
        <w:spacing w:after="5" w:line="271" w:lineRule="auto"/>
        <w:ind w:left="786" w:right="150"/>
        <w:jc w:val="both"/>
        <w:rPr>
          <w:rFonts w:ascii="Calibri" w:eastAsia="Calibri" w:hAnsi="Calibri"/>
          <w:color w:val="auto"/>
          <w:sz w:val="22"/>
          <w:szCs w:val="22"/>
        </w:rPr>
      </w:pPr>
    </w:p>
    <w:p w:rsidR="000C23CD" w:rsidRDefault="000C23CD" w:rsidP="000C23CD">
      <w:pPr>
        <w:spacing w:after="5" w:line="271" w:lineRule="auto"/>
        <w:ind w:left="786" w:right="150"/>
        <w:jc w:val="both"/>
        <w:rPr>
          <w:rFonts w:ascii="Calibri" w:eastAsia="Calibri" w:hAnsi="Calibri"/>
          <w:color w:val="auto"/>
          <w:sz w:val="22"/>
          <w:szCs w:val="22"/>
        </w:rPr>
      </w:pPr>
    </w:p>
    <w:p w:rsidR="000C23CD" w:rsidRDefault="000C23CD" w:rsidP="000C23CD">
      <w:pPr>
        <w:spacing w:after="5" w:line="271" w:lineRule="auto"/>
        <w:ind w:left="786" w:right="150"/>
        <w:jc w:val="center"/>
        <w:rPr>
          <w:rFonts w:ascii="Calibri" w:eastAsia="Calibri" w:hAnsi="Calibri"/>
          <w:color w:val="auto"/>
          <w:sz w:val="22"/>
          <w:szCs w:val="22"/>
        </w:rPr>
      </w:pPr>
      <w:r>
        <w:rPr>
          <w:rFonts w:ascii="Calibri" w:eastAsia="Calibri" w:hAnsi="Calibri"/>
          <w:color w:val="auto"/>
          <w:sz w:val="22"/>
          <w:szCs w:val="22"/>
        </w:rPr>
        <w:t>2019 год</w:t>
      </w:r>
    </w:p>
    <w:p w:rsidR="000C23CD" w:rsidRPr="000C23CD" w:rsidRDefault="000C23CD" w:rsidP="000C23CD">
      <w:pPr>
        <w:numPr>
          <w:ilvl w:val="0"/>
          <w:numId w:val="1"/>
        </w:numPr>
        <w:spacing w:after="5" w:line="271" w:lineRule="auto"/>
        <w:ind w:right="150"/>
        <w:jc w:val="both"/>
        <w:rPr>
          <w:rFonts w:ascii="Calibri" w:eastAsia="Calibri" w:hAnsi="Calibri"/>
          <w:color w:val="auto"/>
          <w:sz w:val="22"/>
          <w:szCs w:val="22"/>
        </w:rPr>
      </w:pPr>
      <w:r w:rsidRPr="000C23CD">
        <w:rPr>
          <w:rFonts w:ascii="Calibri" w:eastAsia="Calibri" w:hAnsi="Calibri"/>
          <w:color w:val="auto"/>
          <w:sz w:val="22"/>
          <w:szCs w:val="22"/>
        </w:rPr>
        <w:t xml:space="preserve">Дайте определение </w:t>
      </w:r>
      <w:proofErr w:type="spellStart"/>
      <w:r w:rsidRPr="000C23CD">
        <w:rPr>
          <w:rFonts w:ascii="Calibri" w:eastAsia="Calibri" w:hAnsi="Calibri"/>
          <w:color w:val="auto"/>
          <w:sz w:val="22"/>
          <w:szCs w:val="22"/>
        </w:rPr>
        <w:t>квадрокоптера</w:t>
      </w:r>
      <w:proofErr w:type="spellEnd"/>
      <w:r w:rsidRPr="000C23CD">
        <w:rPr>
          <w:rFonts w:ascii="Calibri" w:eastAsia="Calibri" w:hAnsi="Calibri"/>
          <w:color w:val="auto"/>
          <w:sz w:val="22"/>
          <w:szCs w:val="22"/>
        </w:rPr>
        <w:t>.</w:t>
      </w:r>
    </w:p>
    <w:p w:rsidR="000C23CD" w:rsidRPr="000C23CD" w:rsidRDefault="000C23CD" w:rsidP="000C23CD">
      <w:pPr>
        <w:numPr>
          <w:ilvl w:val="0"/>
          <w:numId w:val="1"/>
        </w:numPr>
        <w:spacing w:after="14" w:line="269" w:lineRule="auto"/>
        <w:ind w:right="160"/>
        <w:contextualSpacing/>
        <w:jc w:val="both"/>
        <w:rPr>
          <w:rFonts w:ascii="Calibri" w:eastAsia="Calibri" w:hAnsi="Calibri"/>
          <w:color w:val="auto"/>
          <w:sz w:val="22"/>
          <w:szCs w:val="22"/>
        </w:rPr>
      </w:pPr>
      <w:r w:rsidRPr="000C23CD">
        <w:rPr>
          <w:rFonts w:ascii="Calibri" w:eastAsia="Calibri" w:hAnsi="Calibri"/>
          <w:color w:val="auto"/>
          <w:sz w:val="22"/>
          <w:szCs w:val="22"/>
        </w:rPr>
        <w:t xml:space="preserve">Из каких элементов состоит </w:t>
      </w:r>
      <w:proofErr w:type="spellStart"/>
      <w:r w:rsidRPr="000C23CD">
        <w:rPr>
          <w:rFonts w:ascii="Calibri" w:eastAsia="Calibri" w:hAnsi="Calibri"/>
          <w:color w:val="auto"/>
          <w:sz w:val="22"/>
          <w:szCs w:val="22"/>
        </w:rPr>
        <w:t>квадрокоптер</w:t>
      </w:r>
      <w:proofErr w:type="spellEnd"/>
      <w:r w:rsidRPr="000C23CD">
        <w:rPr>
          <w:rFonts w:ascii="Calibri" w:eastAsia="Calibri" w:hAnsi="Calibri"/>
          <w:color w:val="auto"/>
          <w:sz w:val="22"/>
          <w:szCs w:val="22"/>
        </w:rPr>
        <w:t>.</w:t>
      </w:r>
    </w:p>
    <w:p w:rsidR="000C23CD" w:rsidRPr="000C23CD" w:rsidRDefault="000C23CD" w:rsidP="000C23CD">
      <w:pPr>
        <w:numPr>
          <w:ilvl w:val="0"/>
          <w:numId w:val="1"/>
        </w:numPr>
        <w:spacing w:after="14" w:line="269" w:lineRule="auto"/>
        <w:ind w:right="160"/>
        <w:contextualSpacing/>
        <w:jc w:val="both"/>
        <w:rPr>
          <w:rFonts w:ascii="Calibri" w:eastAsia="Calibri" w:hAnsi="Calibri"/>
          <w:color w:val="auto"/>
          <w:sz w:val="22"/>
          <w:szCs w:val="22"/>
        </w:rPr>
      </w:pPr>
      <w:r w:rsidRPr="000C23CD">
        <w:rPr>
          <w:rFonts w:ascii="Calibri" w:eastAsia="Calibri" w:hAnsi="Calibri"/>
          <w:color w:val="auto"/>
          <w:sz w:val="22"/>
          <w:szCs w:val="22"/>
        </w:rPr>
        <w:t xml:space="preserve">Опишите, что произойдет со скоростью вращения электродвигателей если </w:t>
      </w:r>
      <w:proofErr w:type="spellStart"/>
      <w:r w:rsidRPr="000C23CD">
        <w:rPr>
          <w:rFonts w:ascii="Calibri" w:eastAsia="Calibri" w:hAnsi="Calibri"/>
          <w:color w:val="auto"/>
          <w:sz w:val="22"/>
          <w:szCs w:val="22"/>
        </w:rPr>
        <w:t>коптеру</w:t>
      </w:r>
      <w:proofErr w:type="spellEnd"/>
      <w:r w:rsidRPr="000C23CD">
        <w:rPr>
          <w:rFonts w:ascii="Calibri" w:eastAsia="Calibri" w:hAnsi="Calibri"/>
          <w:color w:val="auto"/>
          <w:sz w:val="22"/>
          <w:szCs w:val="22"/>
        </w:rPr>
        <w:t xml:space="preserve"> поступила команда полететь вправо.</w:t>
      </w:r>
    </w:p>
    <w:p w:rsidR="000C23CD" w:rsidRPr="000C23CD" w:rsidRDefault="000C23CD" w:rsidP="000C23CD">
      <w:pPr>
        <w:numPr>
          <w:ilvl w:val="0"/>
          <w:numId w:val="1"/>
        </w:numPr>
        <w:spacing w:after="14" w:line="269" w:lineRule="auto"/>
        <w:ind w:right="160"/>
        <w:contextualSpacing/>
        <w:jc w:val="both"/>
        <w:rPr>
          <w:rFonts w:ascii="Calibri" w:eastAsia="Calibri" w:hAnsi="Calibri"/>
          <w:color w:val="auto"/>
          <w:sz w:val="22"/>
          <w:szCs w:val="22"/>
        </w:rPr>
      </w:pPr>
      <w:r w:rsidRPr="000C23CD">
        <w:rPr>
          <w:rFonts w:ascii="Calibri" w:eastAsia="Calibri" w:hAnsi="Calibri"/>
          <w:color w:val="auto"/>
          <w:sz w:val="22"/>
          <w:szCs w:val="22"/>
        </w:rPr>
        <w:t xml:space="preserve">Как управлять </w:t>
      </w:r>
      <w:proofErr w:type="spellStart"/>
      <w:r w:rsidRPr="000C23CD">
        <w:rPr>
          <w:rFonts w:ascii="Calibri" w:eastAsia="Calibri" w:hAnsi="Calibri"/>
          <w:color w:val="auto"/>
          <w:sz w:val="22"/>
          <w:szCs w:val="22"/>
        </w:rPr>
        <w:t>квадрокоптером</w:t>
      </w:r>
      <w:proofErr w:type="spellEnd"/>
      <w:r w:rsidRPr="000C23CD">
        <w:rPr>
          <w:rFonts w:ascii="Calibri" w:eastAsia="Calibri" w:hAnsi="Calibri"/>
          <w:color w:val="auto"/>
          <w:sz w:val="22"/>
          <w:szCs w:val="22"/>
        </w:rPr>
        <w:t xml:space="preserve"> с помощью пульта управления?</w:t>
      </w:r>
    </w:p>
    <w:p w:rsidR="000C23CD" w:rsidRPr="000C23CD" w:rsidRDefault="000C23CD" w:rsidP="000C23CD">
      <w:pPr>
        <w:numPr>
          <w:ilvl w:val="0"/>
          <w:numId w:val="1"/>
        </w:numPr>
        <w:spacing w:after="14" w:line="269" w:lineRule="auto"/>
        <w:ind w:right="160"/>
        <w:contextualSpacing/>
        <w:jc w:val="both"/>
        <w:rPr>
          <w:rFonts w:ascii="Calibri" w:eastAsia="Calibri" w:hAnsi="Calibri"/>
          <w:color w:val="auto"/>
          <w:sz w:val="22"/>
          <w:szCs w:val="22"/>
        </w:rPr>
      </w:pPr>
      <w:r w:rsidRPr="000C23CD">
        <w:rPr>
          <w:rFonts w:ascii="Calibri" w:eastAsia="Calibri" w:hAnsi="Calibri"/>
          <w:color w:val="auto"/>
          <w:sz w:val="22"/>
          <w:szCs w:val="22"/>
        </w:rPr>
        <w:t xml:space="preserve">В чем преимущества автономного полета </w:t>
      </w:r>
      <w:proofErr w:type="spellStart"/>
      <w:r w:rsidRPr="000C23CD">
        <w:rPr>
          <w:rFonts w:ascii="Calibri" w:eastAsia="Calibri" w:hAnsi="Calibri"/>
          <w:color w:val="auto"/>
          <w:sz w:val="22"/>
          <w:szCs w:val="22"/>
        </w:rPr>
        <w:t>квадрокоптера</w:t>
      </w:r>
      <w:proofErr w:type="spellEnd"/>
      <w:r w:rsidRPr="000C23CD">
        <w:rPr>
          <w:rFonts w:ascii="Calibri" w:eastAsia="Calibri" w:hAnsi="Calibri"/>
          <w:color w:val="auto"/>
          <w:sz w:val="22"/>
          <w:szCs w:val="22"/>
        </w:rPr>
        <w:t>, над управлением полетом с пульта.</w:t>
      </w:r>
    </w:p>
    <w:p w:rsidR="000C23CD" w:rsidRPr="000C23CD" w:rsidRDefault="000C23CD" w:rsidP="000C23CD">
      <w:pPr>
        <w:numPr>
          <w:ilvl w:val="0"/>
          <w:numId w:val="1"/>
        </w:numPr>
        <w:spacing w:after="14" w:line="269" w:lineRule="auto"/>
        <w:ind w:right="160"/>
        <w:contextualSpacing/>
        <w:jc w:val="both"/>
        <w:rPr>
          <w:rFonts w:ascii="Calibri" w:eastAsia="Calibri" w:hAnsi="Calibri"/>
          <w:color w:val="auto"/>
          <w:sz w:val="22"/>
          <w:szCs w:val="22"/>
        </w:rPr>
      </w:pPr>
      <w:r w:rsidRPr="000C23CD">
        <w:rPr>
          <w:rFonts w:ascii="Calibri" w:eastAsia="Calibri" w:hAnsi="Calibri"/>
          <w:color w:val="auto"/>
          <w:sz w:val="22"/>
          <w:szCs w:val="22"/>
        </w:rPr>
        <w:t xml:space="preserve">Для чего можно использовать </w:t>
      </w:r>
      <w:proofErr w:type="spellStart"/>
      <w:r w:rsidRPr="000C23CD">
        <w:rPr>
          <w:rFonts w:ascii="Calibri" w:eastAsia="Calibri" w:hAnsi="Calibri"/>
          <w:color w:val="auto"/>
          <w:sz w:val="22"/>
          <w:szCs w:val="22"/>
        </w:rPr>
        <w:t>квадрокоптер</w:t>
      </w:r>
      <w:proofErr w:type="spellEnd"/>
      <w:r w:rsidRPr="000C23CD">
        <w:rPr>
          <w:rFonts w:ascii="Calibri" w:eastAsia="Calibri" w:hAnsi="Calibri"/>
          <w:color w:val="auto"/>
          <w:sz w:val="22"/>
          <w:szCs w:val="22"/>
        </w:rPr>
        <w:t>? (несколько вариантов)</w:t>
      </w:r>
    </w:p>
    <w:p w:rsidR="000C23CD" w:rsidRPr="000C23CD" w:rsidRDefault="000C23CD" w:rsidP="000C23CD">
      <w:pPr>
        <w:numPr>
          <w:ilvl w:val="0"/>
          <w:numId w:val="1"/>
        </w:numPr>
        <w:spacing w:after="14" w:line="269" w:lineRule="auto"/>
        <w:ind w:right="160"/>
        <w:contextualSpacing/>
        <w:jc w:val="both"/>
        <w:rPr>
          <w:rFonts w:ascii="Calibri" w:eastAsia="Calibri" w:hAnsi="Calibri"/>
          <w:color w:val="auto"/>
          <w:sz w:val="22"/>
          <w:szCs w:val="22"/>
        </w:rPr>
      </w:pPr>
      <w:r w:rsidRPr="000C23CD">
        <w:rPr>
          <w:rFonts w:ascii="Calibri" w:eastAsia="Calibri" w:hAnsi="Calibri"/>
          <w:color w:val="auto"/>
          <w:sz w:val="22"/>
          <w:szCs w:val="22"/>
        </w:rPr>
        <w:t xml:space="preserve">Варианты применения </w:t>
      </w:r>
      <w:proofErr w:type="spellStart"/>
      <w:r w:rsidRPr="000C23CD">
        <w:rPr>
          <w:rFonts w:ascii="Calibri" w:eastAsia="Calibri" w:hAnsi="Calibri"/>
          <w:color w:val="auto"/>
          <w:sz w:val="22"/>
          <w:szCs w:val="22"/>
        </w:rPr>
        <w:t>квадрокоптера</w:t>
      </w:r>
      <w:proofErr w:type="spellEnd"/>
      <w:r w:rsidRPr="000C23CD">
        <w:rPr>
          <w:rFonts w:ascii="Calibri" w:eastAsia="Calibri" w:hAnsi="Calibri"/>
          <w:color w:val="auto"/>
          <w:sz w:val="22"/>
          <w:szCs w:val="22"/>
        </w:rPr>
        <w:t xml:space="preserve"> для сельскохозяйственной индустрии.</w:t>
      </w:r>
    </w:p>
    <w:p w:rsidR="000C23CD" w:rsidRPr="000C23CD" w:rsidRDefault="000C23CD" w:rsidP="000C23CD">
      <w:pPr>
        <w:spacing w:after="5" w:line="271" w:lineRule="auto"/>
        <w:ind w:left="-15" w:right="150" w:firstLine="708"/>
        <w:rPr>
          <w:rFonts w:ascii="Calibri" w:eastAsia="Calibri" w:hAnsi="Calibri"/>
          <w:color w:val="auto"/>
          <w:sz w:val="22"/>
          <w:szCs w:val="22"/>
        </w:rPr>
      </w:pPr>
    </w:p>
    <w:p w:rsidR="000C23CD" w:rsidRPr="000C23CD" w:rsidRDefault="000C23CD" w:rsidP="000C23CD">
      <w:pPr>
        <w:spacing w:after="5" w:line="271" w:lineRule="auto"/>
        <w:ind w:left="-15" w:right="150" w:firstLine="708"/>
        <w:rPr>
          <w:rFonts w:ascii="Calibri" w:eastAsia="Calibri" w:hAnsi="Calibri"/>
          <w:color w:val="auto"/>
          <w:sz w:val="22"/>
          <w:szCs w:val="22"/>
        </w:rPr>
      </w:pPr>
      <w:r w:rsidRPr="000C23CD">
        <w:rPr>
          <w:rFonts w:ascii="Calibri" w:eastAsia="Calibri" w:hAnsi="Calibri"/>
          <w:color w:val="auto"/>
          <w:sz w:val="22"/>
          <w:szCs w:val="22"/>
        </w:rPr>
        <w:t xml:space="preserve">Форма ответа – свободная. </w:t>
      </w:r>
    </w:p>
    <w:p w:rsidR="000C23CD" w:rsidRPr="000C23CD" w:rsidRDefault="000C23CD" w:rsidP="000C23CD">
      <w:pPr>
        <w:spacing w:after="5" w:line="271" w:lineRule="auto"/>
        <w:ind w:left="-15" w:right="150" w:firstLine="708"/>
        <w:rPr>
          <w:rFonts w:ascii="Calibri" w:eastAsia="Calibri" w:hAnsi="Calibri"/>
          <w:color w:val="auto"/>
          <w:sz w:val="22"/>
          <w:szCs w:val="22"/>
        </w:rPr>
      </w:pPr>
      <w:r w:rsidRPr="000C23CD">
        <w:rPr>
          <w:rFonts w:ascii="Calibri" w:eastAsia="Calibri" w:hAnsi="Calibri"/>
          <w:color w:val="auto"/>
          <w:sz w:val="22"/>
          <w:szCs w:val="22"/>
        </w:rPr>
        <w:t xml:space="preserve">Пояснения своими словами приветствуются. </w:t>
      </w:r>
    </w:p>
    <w:p w:rsidR="000C23CD" w:rsidRPr="000C23CD" w:rsidRDefault="000C23CD" w:rsidP="000C23CD">
      <w:pPr>
        <w:spacing w:after="5" w:line="271" w:lineRule="auto"/>
        <w:ind w:left="-15" w:right="150" w:firstLine="708"/>
        <w:rPr>
          <w:rFonts w:ascii="Calibri" w:eastAsia="Calibri" w:hAnsi="Calibri"/>
          <w:color w:val="auto"/>
          <w:sz w:val="22"/>
          <w:szCs w:val="22"/>
        </w:rPr>
      </w:pPr>
      <w:r w:rsidRPr="000C23CD">
        <w:rPr>
          <w:rFonts w:ascii="Calibri" w:eastAsia="Calibri" w:hAnsi="Calibri"/>
          <w:color w:val="auto"/>
          <w:sz w:val="22"/>
          <w:szCs w:val="22"/>
        </w:rPr>
        <w:t xml:space="preserve">Также ответ может содержать изображения и схемы. </w:t>
      </w:r>
    </w:p>
    <w:p w:rsidR="000C23CD" w:rsidRPr="000C23CD" w:rsidRDefault="000C23CD" w:rsidP="000C23CD">
      <w:pPr>
        <w:spacing w:after="5" w:line="271" w:lineRule="auto"/>
        <w:ind w:left="-15" w:right="150" w:firstLine="708"/>
        <w:rPr>
          <w:rFonts w:ascii="Calibri" w:eastAsia="Calibri" w:hAnsi="Calibri"/>
          <w:color w:val="auto"/>
          <w:sz w:val="22"/>
          <w:szCs w:val="22"/>
        </w:rPr>
      </w:pPr>
      <w:r w:rsidRPr="000C23CD">
        <w:rPr>
          <w:rFonts w:ascii="Calibri" w:eastAsia="Calibri" w:hAnsi="Calibri"/>
          <w:color w:val="auto"/>
          <w:sz w:val="22"/>
          <w:szCs w:val="22"/>
        </w:rPr>
        <w:t xml:space="preserve">Ответ необходимо отправить в формате </w:t>
      </w:r>
      <w:r w:rsidRPr="000C23CD">
        <w:rPr>
          <w:rFonts w:ascii="Calibri" w:eastAsia="Calibri" w:hAnsi="Calibri"/>
          <w:color w:val="auto"/>
          <w:sz w:val="22"/>
          <w:szCs w:val="22"/>
          <w:lang w:val="en-US"/>
        </w:rPr>
        <w:t>PDF</w:t>
      </w:r>
      <w:r w:rsidRPr="000C23CD">
        <w:rPr>
          <w:rFonts w:ascii="Calibri" w:eastAsia="Calibri" w:hAnsi="Calibri"/>
          <w:color w:val="auto"/>
          <w:sz w:val="22"/>
          <w:szCs w:val="22"/>
        </w:rPr>
        <w:t>.</w:t>
      </w:r>
    </w:p>
    <w:p w:rsidR="000B5389" w:rsidRDefault="003A54E9"/>
    <w:sectPr w:rsidR="000B5389" w:rsidSect="00AF7B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34DF0"/>
    <w:multiLevelType w:val="hybridMultilevel"/>
    <w:tmpl w:val="8FA8C3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CD"/>
    <w:rsid w:val="000C23CD"/>
    <w:rsid w:val="003A54E9"/>
    <w:rsid w:val="0056107F"/>
    <w:rsid w:val="006436CF"/>
    <w:rsid w:val="008017EE"/>
    <w:rsid w:val="00AF7BF3"/>
    <w:rsid w:val="00D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Свободный креатив)</cp:lastModifiedBy>
  <cp:revision>2</cp:revision>
  <dcterms:created xsi:type="dcterms:W3CDTF">2020-02-04T12:28:00Z</dcterms:created>
  <dcterms:modified xsi:type="dcterms:W3CDTF">2020-02-04T12:28:00Z</dcterms:modified>
</cp:coreProperties>
</file>