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76" w:rsidRDefault="00425576" w:rsidP="009F78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B71">
        <w:rPr>
          <w:rFonts w:ascii="Times New Roman" w:hAnsi="Times New Roman" w:cs="Times New Roman"/>
          <w:b/>
          <w:bCs/>
          <w:sz w:val="28"/>
          <w:szCs w:val="28"/>
        </w:rPr>
        <w:t>Вопросы для подготовки к кандидатскому экзамену по дисциплине</w:t>
      </w:r>
    </w:p>
    <w:p w:rsidR="00425576" w:rsidRPr="00ED6B71" w:rsidRDefault="00425576" w:rsidP="009F78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«Разведение, селекция и генетика сельскохозяйственных животных»</w:t>
      </w:r>
    </w:p>
    <w:p w:rsidR="00425576" w:rsidRDefault="00425576" w:rsidP="009F7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5576" w:rsidRDefault="00425576" w:rsidP="009F7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B71">
        <w:rPr>
          <w:rFonts w:ascii="Times New Roman" w:hAnsi="Times New Roman" w:cs="Times New Roman"/>
          <w:sz w:val="28"/>
          <w:szCs w:val="28"/>
        </w:rPr>
        <w:t>Направление подготовки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6B71">
        <w:rPr>
          <w:rFonts w:ascii="Times New Roman" w:hAnsi="Times New Roman" w:cs="Times New Roman"/>
          <w:sz w:val="28"/>
          <w:szCs w:val="28"/>
        </w:rPr>
        <w:t>.06.0</w:t>
      </w:r>
      <w:r>
        <w:rPr>
          <w:rFonts w:ascii="Times New Roman" w:hAnsi="Times New Roman" w:cs="Times New Roman"/>
          <w:sz w:val="28"/>
          <w:szCs w:val="28"/>
        </w:rPr>
        <w:t>1 Ветеринария и зоотехния</w:t>
      </w:r>
    </w:p>
    <w:p w:rsidR="00425576" w:rsidRPr="009F78E7" w:rsidRDefault="00425576" w:rsidP="009F7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5576" w:rsidRPr="00DA4709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6C7A">
        <w:rPr>
          <w:rFonts w:ascii="Times New Roman" w:hAnsi="Times New Roman" w:cs="Times New Roman"/>
          <w:sz w:val="28"/>
          <w:szCs w:val="28"/>
        </w:rPr>
        <w:t>1. Формы инбредной депрессии и гетерозиса в животноводстве.</w:t>
      </w:r>
      <w:r w:rsidRPr="00DA4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Инбри</w:t>
      </w:r>
      <w:r w:rsidRPr="00B16C7A">
        <w:rPr>
          <w:rFonts w:ascii="Times New Roman" w:hAnsi="Times New Roman" w:cs="Times New Roman"/>
          <w:sz w:val="28"/>
          <w:szCs w:val="28"/>
        </w:rPr>
        <w:t>динг и его использование в селекции.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6C7A">
        <w:rPr>
          <w:rFonts w:ascii="Times New Roman" w:hAnsi="Times New Roman" w:cs="Times New Roman"/>
          <w:sz w:val="28"/>
          <w:szCs w:val="28"/>
        </w:rPr>
        <w:t xml:space="preserve">2. Ген, эволюция понятия гена. Структура гена и его функции. Локусы. Регуляторные участки, экзоны, интроны. Генетическая рекомбинация и кроссинговер. 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6C7A">
        <w:rPr>
          <w:rFonts w:ascii="Times New Roman" w:hAnsi="Times New Roman" w:cs="Times New Roman"/>
          <w:sz w:val="28"/>
          <w:szCs w:val="28"/>
        </w:rPr>
        <w:t xml:space="preserve">. Генетические основы отбора и подбора. Генетико-селекционные параметры основных признаков отбора.  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6C7A">
        <w:rPr>
          <w:rFonts w:ascii="Times New Roman" w:hAnsi="Times New Roman" w:cs="Times New Roman"/>
          <w:sz w:val="28"/>
          <w:szCs w:val="28"/>
        </w:rPr>
        <w:t>. Методы анализа ДНК: секвенирование, молекулярна</w:t>
      </w:r>
      <w:r>
        <w:rPr>
          <w:rFonts w:ascii="Times New Roman" w:hAnsi="Times New Roman" w:cs="Times New Roman"/>
          <w:sz w:val="28"/>
          <w:szCs w:val="28"/>
        </w:rPr>
        <w:t>я гибридизация, рестриктный по</w:t>
      </w:r>
      <w:r w:rsidRPr="00B16C7A">
        <w:rPr>
          <w:rFonts w:ascii="Times New Roman" w:hAnsi="Times New Roman" w:cs="Times New Roman"/>
          <w:sz w:val="28"/>
          <w:szCs w:val="28"/>
        </w:rPr>
        <w:t>лиморфизм, ПЦР и др.</w:t>
      </w:r>
    </w:p>
    <w:p w:rsidR="00425576" w:rsidRPr="000A2BA3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6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6C7A">
        <w:rPr>
          <w:rFonts w:ascii="Times New Roman" w:hAnsi="Times New Roman" w:cs="Times New Roman"/>
          <w:sz w:val="28"/>
          <w:szCs w:val="28"/>
        </w:rPr>
        <w:t xml:space="preserve">. Племенная и </w:t>
      </w:r>
      <w:r w:rsidRPr="000A2BA3">
        <w:rPr>
          <w:rFonts w:ascii="Times New Roman" w:hAnsi="Times New Roman" w:cs="Times New Roman"/>
          <w:sz w:val="28"/>
          <w:szCs w:val="28"/>
        </w:rPr>
        <w:t>товарная</w:t>
      </w:r>
      <w:r w:rsidRPr="00B16C7A">
        <w:rPr>
          <w:rFonts w:ascii="Times New Roman" w:hAnsi="Times New Roman" w:cs="Times New Roman"/>
          <w:sz w:val="28"/>
          <w:szCs w:val="28"/>
        </w:rPr>
        <w:t xml:space="preserve"> ценность животных. Методы ее определения. </w:t>
      </w:r>
      <w:r>
        <w:rPr>
          <w:rFonts w:ascii="Times New Roman" w:hAnsi="Times New Roman" w:cs="Times New Roman"/>
          <w:sz w:val="28"/>
          <w:szCs w:val="28"/>
        </w:rPr>
        <w:t>Геномная оценка.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16C7A">
        <w:rPr>
          <w:rFonts w:ascii="Times New Roman" w:hAnsi="Times New Roman" w:cs="Times New Roman"/>
          <w:sz w:val="28"/>
          <w:szCs w:val="28"/>
        </w:rPr>
        <w:t>. Аллели. Множественный аллелизм. Рецессивные</w:t>
      </w:r>
      <w:r>
        <w:rPr>
          <w:rFonts w:ascii="Times New Roman" w:hAnsi="Times New Roman" w:cs="Times New Roman"/>
          <w:sz w:val="28"/>
          <w:szCs w:val="28"/>
        </w:rPr>
        <w:t xml:space="preserve"> и доминантные аллели. Виды до</w:t>
      </w:r>
      <w:r w:rsidRPr="00B16C7A">
        <w:rPr>
          <w:rFonts w:ascii="Times New Roman" w:hAnsi="Times New Roman" w:cs="Times New Roman"/>
          <w:sz w:val="28"/>
          <w:szCs w:val="28"/>
        </w:rPr>
        <w:t>минирования: полное, неполное, кодоминирование. Гомо -</w:t>
      </w:r>
      <w:r>
        <w:rPr>
          <w:rFonts w:ascii="Times New Roman" w:hAnsi="Times New Roman" w:cs="Times New Roman"/>
          <w:sz w:val="28"/>
          <w:szCs w:val="28"/>
        </w:rPr>
        <w:t xml:space="preserve"> и гетерозиготность. Поня</w:t>
      </w:r>
      <w:r w:rsidRPr="00B16C7A">
        <w:rPr>
          <w:rFonts w:ascii="Times New Roman" w:hAnsi="Times New Roman" w:cs="Times New Roman"/>
          <w:sz w:val="28"/>
          <w:szCs w:val="28"/>
        </w:rPr>
        <w:t xml:space="preserve">тие о генотипе и фенотипе. 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16C7A">
        <w:rPr>
          <w:rFonts w:ascii="Times New Roman" w:hAnsi="Times New Roman" w:cs="Times New Roman"/>
          <w:sz w:val="28"/>
          <w:szCs w:val="28"/>
        </w:rPr>
        <w:t xml:space="preserve">. Бонитировка сельскохозяйственных животных (на примере любого вида животных). Использование вычислительной техники в животноводстве. 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16C7A">
        <w:rPr>
          <w:rFonts w:ascii="Times New Roman" w:hAnsi="Times New Roman" w:cs="Times New Roman"/>
          <w:sz w:val="28"/>
          <w:szCs w:val="28"/>
        </w:rPr>
        <w:t xml:space="preserve">. Формы отбора: естественный, искусственный, направленный, стабилизирующий, улучшающий, дизруптивный. Взаимосвязь естественного и искусственного отбора в животноводстве. 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16C7A">
        <w:rPr>
          <w:rFonts w:ascii="Times New Roman" w:hAnsi="Times New Roman" w:cs="Times New Roman"/>
          <w:sz w:val="28"/>
          <w:szCs w:val="28"/>
        </w:rPr>
        <w:t>. Современные биологические методы воспроизв</w:t>
      </w:r>
      <w:r>
        <w:rPr>
          <w:rFonts w:ascii="Times New Roman" w:hAnsi="Times New Roman" w:cs="Times New Roman"/>
          <w:sz w:val="28"/>
          <w:szCs w:val="28"/>
        </w:rPr>
        <w:t>одства сельскохозяйственных жи</w:t>
      </w:r>
      <w:r w:rsidRPr="00B16C7A">
        <w:rPr>
          <w:rFonts w:ascii="Times New Roman" w:hAnsi="Times New Roman" w:cs="Times New Roman"/>
          <w:sz w:val="28"/>
          <w:szCs w:val="28"/>
        </w:rPr>
        <w:t xml:space="preserve">вотных. Трансплантация эмбрионов с.-х. животных. 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16C7A">
        <w:rPr>
          <w:rFonts w:ascii="Times New Roman" w:hAnsi="Times New Roman" w:cs="Times New Roman"/>
          <w:sz w:val="28"/>
          <w:szCs w:val="28"/>
        </w:rPr>
        <w:t xml:space="preserve">0. Наследственность и изменчивость. Виды изменчивости и их практическое значение. 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16C7A">
        <w:rPr>
          <w:rFonts w:ascii="Times New Roman" w:hAnsi="Times New Roman" w:cs="Times New Roman"/>
          <w:sz w:val="28"/>
          <w:szCs w:val="28"/>
        </w:rPr>
        <w:t xml:space="preserve">. Промышленное скрещивание и гибридизация в животноводстве. 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16C7A">
        <w:rPr>
          <w:rFonts w:ascii="Times New Roman" w:hAnsi="Times New Roman" w:cs="Times New Roman"/>
          <w:sz w:val="28"/>
          <w:szCs w:val="28"/>
        </w:rPr>
        <w:t xml:space="preserve">2. Структура породы: отродья, внутрипородные (зональные) и заводские типы, линии и семейства. 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16C7A">
        <w:rPr>
          <w:rFonts w:ascii="Times New Roman" w:hAnsi="Times New Roman" w:cs="Times New Roman"/>
          <w:sz w:val="28"/>
          <w:szCs w:val="28"/>
        </w:rPr>
        <w:t>. Методы трансгенеза и клонирования сельскохо</w:t>
      </w:r>
      <w:r>
        <w:rPr>
          <w:rFonts w:ascii="Times New Roman" w:hAnsi="Times New Roman" w:cs="Times New Roman"/>
          <w:sz w:val="28"/>
          <w:szCs w:val="28"/>
        </w:rPr>
        <w:t>зяйственных животных. Практиче</w:t>
      </w:r>
      <w:r w:rsidRPr="00B16C7A">
        <w:rPr>
          <w:rFonts w:ascii="Times New Roman" w:hAnsi="Times New Roman" w:cs="Times New Roman"/>
          <w:sz w:val="28"/>
          <w:szCs w:val="28"/>
        </w:rPr>
        <w:t xml:space="preserve">ское значение. 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16C7A">
        <w:rPr>
          <w:rFonts w:ascii="Times New Roman" w:hAnsi="Times New Roman" w:cs="Times New Roman"/>
          <w:sz w:val="28"/>
          <w:szCs w:val="28"/>
        </w:rPr>
        <w:t>. Межлинейная гибридизация сельскохозяйственны</w:t>
      </w:r>
      <w:r>
        <w:rPr>
          <w:rFonts w:ascii="Times New Roman" w:hAnsi="Times New Roman" w:cs="Times New Roman"/>
          <w:sz w:val="28"/>
          <w:szCs w:val="28"/>
        </w:rPr>
        <w:t>х животных. Заводские и специа</w:t>
      </w:r>
      <w:r w:rsidRPr="00B16C7A">
        <w:rPr>
          <w:rFonts w:ascii="Times New Roman" w:hAnsi="Times New Roman" w:cs="Times New Roman"/>
          <w:sz w:val="28"/>
          <w:szCs w:val="28"/>
        </w:rPr>
        <w:t xml:space="preserve">лизированные линии животных. Кроссирование линий. 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16C7A">
        <w:rPr>
          <w:rFonts w:ascii="Times New Roman" w:hAnsi="Times New Roman" w:cs="Times New Roman"/>
          <w:sz w:val="28"/>
          <w:szCs w:val="28"/>
        </w:rPr>
        <w:t xml:space="preserve">. Закон гомологических рядов Н.И. Вавилова в наследственной изменчивости. 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16C7A">
        <w:rPr>
          <w:rFonts w:ascii="Times New Roman" w:hAnsi="Times New Roman" w:cs="Times New Roman"/>
          <w:sz w:val="28"/>
          <w:szCs w:val="28"/>
        </w:rPr>
        <w:t xml:space="preserve">. Прогнозирование хозяйственно-полезных качеств с.-х. животных по экстерьерным и интерьерным показателям. 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16C7A">
        <w:rPr>
          <w:rFonts w:ascii="Times New Roman" w:hAnsi="Times New Roman" w:cs="Times New Roman"/>
          <w:sz w:val="28"/>
          <w:szCs w:val="28"/>
        </w:rPr>
        <w:t>. Организация племенной работы в животноводстве.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плана племенной ра</w:t>
      </w:r>
      <w:r w:rsidRPr="00B16C7A">
        <w:rPr>
          <w:rFonts w:ascii="Times New Roman" w:hAnsi="Times New Roman" w:cs="Times New Roman"/>
          <w:sz w:val="28"/>
          <w:szCs w:val="28"/>
        </w:rPr>
        <w:t xml:space="preserve">боты в животноводстве. 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16C7A">
        <w:rPr>
          <w:rFonts w:ascii="Times New Roman" w:hAnsi="Times New Roman" w:cs="Times New Roman"/>
          <w:sz w:val="28"/>
          <w:szCs w:val="28"/>
        </w:rPr>
        <w:t>. Формы и методы подбора. Способы случки и осеменения сельскохозяйстве</w:t>
      </w:r>
      <w:r>
        <w:rPr>
          <w:rFonts w:ascii="Times New Roman" w:hAnsi="Times New Roman" w:cs="Times New Roman"/>
          <w:sz w:val="28"/>
          <w:szCs w:val="28"/>
        </w:rPr>
        <w:t>нных жи</w:t>
      </w:r>
      <w:r w:rsidRPr="00B16C7A">
        <w:rPr>
          <w:rFonts w:ascii="Times New Roman" w:hAnsi="Times New Roman" w:cs="Times New Roman"/>
          <w:sz w:val="28"/>
          <w:szCs w:val="28"/>
        </w:rPr>
        <w:t xml:space="preserve">вотных.   </w:t>
      </w:r>
    </w:p>
    <w:p w:rsidR="00425576" w:rsidRPr="00DA4709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16C7A">
        <w:rPr>
          <w:rFonts w:ascii="Times New Roman" w:hAnsi="Times New Roman" w:cs="Times New Roman"/>
          <w:sz w:val="28"/>
          <w:szCs w:val="28"/>
        </w:rPr>
        <w:t>. Основные гипотезы, объясняющие причины прояв</w:t>
      </w:r>
      <w:r>
        <w:rPr>
          <w:rFonts w:ascii="Times New Roman" w:hAnsi="Times New Roman" w:cs="Times New Roman"/>
          <w:sz w:val="28"/>
          <w:szCs w:val="28"/>
        </w:rPr>
        <w:t>ления инбредной депрессии и ге</w:t>
      </w:r>
      <w:r w:rsidRPr="00B16C7A">
        <w:rPr>
          <w:rFonts w:ascii="Times New Roman" w:hAnsi="Times New Roman" w:cs="Times New Roman"/>
          <w:sz w:val="28"/>
          <w:szCs w:val="28"/>
        </w:rPr>
        <w:t xml:space="preserve">терозиса. 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16C7A">
        <w:rPr>
          <w:rFonts w:ascii="Times New Roman" w:hAnsi="Times New Roman" w:cs="Times New Roman"/>
          <w:sz w:val="28"/>
          <w:szCs w:val="28"/>
        </w:rPr>
        <w:t>. Понятие о популяции. Закон Харди-Вайнберга и е</w:t>
      </w:r>
      <w:r>
        <w:rPr>
          <w:rFonts w:ascii="Times New Roman" w:hAnsi="Times New Roman" w:cs="Times New Roman"/>
          <w:sz w:val="28"/>
          <w:szCs w:val="28"/>
        </w:rPr>
        <w:t>го практическое применение. Из</w:t>
      </w:r>
      <w:r w:rsidRPr="00B16C7A">
        <w:rPr>
          <w:rFonts w:ascii="Times New Roman" w:hAnsi="Times New Roman" w:cs="Times New Roman"/>
          <w:sz w:val="28"/>
          <w:szCs w:val="28"/>
        </w:rPr>
        <w:t>менения в генетической структуре популяций: мута</w:t>
      </w:r>
      <w:r>
        <w:rPr>
          <w:rFonts w:ascii="Times New Roman" w:hAnsi="Times New Roman" w:cs="Times New Roman"/>
          <w:sz w:val="28"/>
          <w:szCs w:val="28"/>
        </w:rPr>
        <w:t>ции, дрейф генов, миграции, от</w:t>
      </w:r>
      <w:r w:rsidRPr="00B16C7A">
        <w:rPr>
          <w:rFonts w:ascii="Times New Roman" w:hAnsi="Times New Roman" w:cs="Times New Roman"/>
          <w:sz w:val="28"/>
          <w:szCs w:val="28"/>
        </w:rPr>
        <w:t xml:space="preserve">бор. 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16C7A">
        <w:rPr>
          <w:rFonts w:ascii="Times New Roman" w:hAnsi="Times New Roman" w:cs="Times New Roman"/>
          <w:sz w:val="28"/>
          <w:szCs w:val="28"/>
        </w:rPr>
        <w:t xml:space="preserve">. Группы крови. Биохимический полиморфиз и его использование в селекции. 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16C7A">
        <w:rPr>
          <w:rFonts w:ascii="Times New Roman" w:hAnsi="Times New Roman" w:cs="Times New Roman"/>
          <w:sz w:val="28"/>
          <w:szCs w:val="28"/>
        </w:rPr>
        <w:t xml:space="preserve">. Скрещивание сельскохозяйственных животных. Межвидовая гибридизация. 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B16C7A">
        <w:rPr>
          <w:rFonts w:ascii="Times New Roman" w:hAnsi="Times New Roman" w:cs="Times New Roman"/>
          <w:sz w:val="28"/>
          <w:szCs w:val="28"/>
        </w:rPr>
        <w:t>. Основные закономерности онтогенеза с.-х. животных. Факторы, влияющие на рост и развитие с.-х. животных. Закон (правило) недоразви</w:t>
      </w:r>
      <w:r>
        <w:rPr>
          <w:rFonts w:ascii="Times New Roman" w:hAnsi="Times New Roman" w:cs="Times New Roman"/>
          <w:sz w:val="28"/>
          <w:szCs w:val="28"/>
        </w:rPr>
        <w:t>тия Н.П. Чирвинского - А.А. Ма</w:t>
      </w:r>
      <w:r w:rsidRPr="00B16C7A">
        <w:rPr>
          <w:rFonts w:ascii="Times New Roman" w:hAnsi="Times New Roman" w:cs="Times New Roman"/>
          <w:sz w:val="28"/>
          <w:szCs w:val="28"/>
        </w:rPr>
        <w:t xml:space="preserve">лигонова. Основные типы недоразвития. 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B16C7A">
        <w:rPr>
          <w:rFonts w:ascii="Times New Roman" w:hAnsi="Times New Roman" w:cs="Times New Roman"/>
          <w:sz w:val="28"/>
          <w:szCs w:val="28"/>
        </w:rPr>
        <w:t>. Методы чистопородного разведения с.-х. животны</w:t>
      </w:r>
      <w:r>
        <w:rPr>
          <w:rFonts w:ascii="Times New Roman" w:hAnsi="Times New Roman" w:cs="Times New Roman"/>
          <w:sz w:val="28"/>
          <w:szCs w:val="28"/>
        </w:rPr>
        <w:t xml:space="preserve">х. Разведение по линиям. 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B16C7A">
        <w:rPr>
          <w:rFonts w:ascii="Times New Roman" w:hAnsi="Times New Roman" w:cs="Times New Roman"/>
          <w:sz w:val="28"/>
          <w:szCs w:val="28"/>
        </w:rPr>
        <w:t xml:space="preserve">. ДНК - диагностика наследственных заболеваний сельскохозяйственных животных. 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B16C7A">
        <w:rPr>
          <w:rFonts w:ascii="Times New Roman" w:hAnsi="Times New Roman" w:cs="Times New Roman"/>
          <w:sz w:val="28"/>
          <w:szCs w:val="28"/>
        </w:rPr>
        <w:t>. Понятие о конституции, экстерьере и интерьере с.-х. животных. Типы конституции сельскохозяйственных животных, их биологическое и зоологическое значение.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6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16C7A">
        <w:rPr>
          <w:rFonts w:ascii="Times New Roman" w:hAnsi="Times New Roman" w:cs="Times New Roman"/>
          <w:sz w:val="28"/>
          <w:szCs w:val="28"/>
        </w:rPr>
        <w:t>. Методы оценки сельскохозяйственных животных:</w:t>
      </w:r>
      <w:r>
        <w:rPr>
          <w:rFonts w:ascii="Times New Roman" w:hAnsi="Times New Roman" w:cs="Times New Roman"/>
          <w:sz w:val="28"/>
          <w:szCs w:val="28"/>
        </w:rPr>
        <w:t xml:space="preserve"> по качеству предков (по проис</w:t>
      </w:r>
      <w:r w:rsidRPr="00B16C7A">
        <w:rPr>
          <w:rFonts w:ascii="Times New Roman" w:hAnsi="Times New Roman" w:cs="Times New Roman"/>
          <w:sz w:val="28"/>
          <w:szCs w:val="28"/>
        </w:rPr>
        <w:t>хождению), по собственной продуктивности, по каче</w:t>
      </w:r>
      <w:r>
        <w:rPr>
          <w:rFonts w:ascii="Times New Roman" w:hAnsi="Times New Roman" w:cs="Times New Roman"/>
          <w:sz w:val="28"/>
          <w:szCs w:val="28"/>
        </w:rPr>
        <w:t>ству потомства. Селекция по 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дексам</w:t>
      </w:r>
      <w:r w:rsidRPr="00B16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576" w:rsidRPr="00B16C7A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16C7A">
        <w:rPr>
          <w:rFonts w:ascii="Times New Roman" w:hAnsi="Times New Roman" w:cs="Times New Roman"/>
          <w:sz w:val="28"/>
          <w:szCs w:val="28"/>
        </w:rPr>
        <w:t>. Мутации: генные, хромосомные и геномные; ге</w:t>
      </w:r>
      <w:r>
        <w:rPr>
          <w:rFonts w:ascii="Times New Roman" w:hAnsi="Times New Roman" w:cs="Times New Roman"/>
          <w:sz w:val="28"/>
          <w:szCs w:val="28"/>
        </w:rPr>
        <w:t>неративные и соматические; пря</w:t>
      </w:r>
      <w:r w:rsidRPr="00B16C7A">
        <w:rPr>
          <w:rFonts w:ascii="Times New Roman" w:hAnsi="Times New Roman" w:cs="Times New Roman"/>
          <w:sz w:val="28"/>
          <w:szCs w:val="28"/>
        </w:rPr>
        <w:t xml:space="preserve">мые и обратные; полезные, вредные, нейтральные, летальные. Частота мутаций. </w:t>
      </w:r>
    </w:p>
    <w:p w:rsidR="00425576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0938C0">
        <w:rPr>
          <w:rFonts w:ascii="Times New Roman" w:hAnsi="Times New Roman" w:cs="Times New Roman"/>
          <w:sz w:val="28"/>
          <w:szCs w:val="28"/>
        </w:rPr>
        <w:t>. Основные методы создания и улучшения пород. Препотентность, ее значение для селекции.</w:t>
      </w:r>
      <w:r w:rsidRPr="00B1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576" w:rsidRPr="000938C0" w:rsidRDefault="00425576" w:rsidP="000938C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Использование информационных технологий в животноводстве. Программа СЕЛЭКС.</w:t>
      </w:r>
    </w:p>
    <w:sectPr w:rsidR="00425576" w:rsidRPr="000938C0" w:rsidSect="0051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C7A"/>
    <w:rsid w:val="000938C0"/>
    <w:rsid w:val="000A2BA3"/>
    <w:rsid w:val="00425576"/>
    <w:rsid w:val="00470EFD"/>
    <w:rsid w:val="004E4894"/>
    <w:rsid w:val="005104D9"/>
    <w:rsid w:val="009F78E7"/>
    <w:rsid w:val="00B16C7A"/>
    <w:rsid w:val="00DA4709"/>
    <w:rsid w:val="00E6414C"/>
    <w:rsid w:val="00ED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38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536</Words>
  <Characters>3059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hasanova-ra</cp:lastModifiedBy>
  <cp:revision>4</cp:revision>
  <dcterms:created xsi:type="dcterms:W3CDTF">2017-05-30T11:12:00Z</dcterms:created>
  <dcterms:modified xsi:type="dcterms:W3CDTF">2017-05-31T03:50:00Z</dcterms:modified>
</cp:coreProperties>
</file>