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F5" w:rsidRPr="006C4213" w:rsidRDefault="00620EF5" w:rsidP="00205E5F">
      <w:pPr>
        <w:ind w:firstLine="403"/>
        <w:jc w:val="center"/>
        <w:rPr>
          <w:iCs/>
          <w:sz w:val="28"/>
          <w:szCs w:val="28"/>
        </w:rPr>
      </w:pPr>
      <w:r w:rsidRPr="006C4213">
        <w:rPr>
          <w:iCs/>
          <w:sz w:val="28"/>
          <w:szCs w:val="28"/>
        </w:rPr>
        <w:t xml:space="preserve">Министерство </w:t>
      </w:r>
      <w:r w:rsidR="00C05B3C" w:rsidRPr="00C05B3C">
        <w:rPr>
          <w:iCs/>
          <w:sz w:val="28"/>
          <w:szCs w:val="28"/>
        </w:rPr>
        <w:t xml:space="preserve">науки и высшего образования </w:t>
      </w:r>
      <w:bookmarkStart w:id="0" w:name="_GoBack"/>
      <w:bookmarkEnd w:id="0"/>
      <w:r w:rsidRPr="006C4213">
        <w:rPr>
          <w:iCs/>
          <w:sz w:val="28"/>
          <w:szCs w:val="28"/>
        </w:rPr>
        <w:t>Российской Федерации</w:t>
      </w:r>
    </w:p>
    <w:p w:rsidR="00620EF5" w:rsidRPr="006C4213" w:rsidRDefault="00620EF5" w:rsidP="00205E5F">
      <w:pPr>
        <w:ind w:firstLine="403"/>
        <w:jc w:val="center"/>
        <w:rPr>
          <w:sz w:val="28"/>
          <w:szCs w:val="28"/>
        </w:rPr>
      </w:pPr>
      <w:r w:rsidRPr="006C421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20EF5" w:rsidRPr="006C4213" w:rsidRDefault="00620EF5" w:rsidP="00205E5F">
      <w:pPr>
        <w:ind w:firstLine="403"/>
        <w:jc w:val="center"/>
        <w:rPr>
          <w:sz w:val="28"/>
          <w:szCs w:val="28"/>
        </w:rPr>
      </w:pPr>
      <w:r w:rsidRPr="006C4213">
        <w:rPr>
          <w:sz w:val="28"/>
          <w:szCs w:val="28"/>
        </w:rPr>
        <w:t xml:space="preserve">высшего образования </w:t>
      </w:r>
    </w:p>
    <w:p w:rsidR="00620EF5" w:rsidRPr="006C4213" w:rsidRDefault="00620EF5" w:rsidP="00205E5F">
      <w:pPr>
        <w:ind w:firstLine="403"/>
        <w:jc w:val="center"/>
        <w:rPr>
          <w:sz w:val="28"/>
          <w:szCs w:val="28"/>
        </w:rPr>
      </w:pPr>
      <w:r w:rsidRPr="006C4213">
        <w:rPr>
          <w:bCs/>
          <w:iCs/>
          <w:sz w:val="28"/>
          <w:szCs w:val="28"/>
        </w:rPr>
        <w:t>«Пермск</w:t>
      </w:r>
      <w:r w:rsidR="00877DA3">
        <w:rPr>
          <w:bCs/>
          <w:iCs/>
          <w:sz w:val="28"/>
          <w:szCs w:val="28"/>
        </w:rPr>
        <w:t>ий</w:t>
      </w:r>
      <w:r w:rsidRPr="006C4213">
        <w:rPr>
          <w:sz w:val="28"/>
          <w:szCs w:val="28"/>
        </w:rPr>
        <w:t xml:space="preserve"> государственн</w:t>
      </w:r>
      <w:r w:rsidR="00877DA3">
        <w:rPr>
          <w:sz w:val="28"/>
          <w:szCs w:val="28"/>
        </w:rPr>
        <w:t>ый</w:t>
      </w:r>
      <w:r w:rsidRPr="006C4213">
        <w:rPr>
          <w:sz w:val="28"/>
          <w:szCs w:val="28"/>
        </w:rPr>
        <w:t xml:space="preserve"> </w:t>
      </w:r>
      <w:r w:rsidR="00877DA3">
        <w:rPr>
          <w:sz w:val="28"/>
          <w:szCs w:val="28"/>
        </w:rPr>
        <w:t>аграрно-технологический университет</w:t>
      </w:r>
      <w:r w:rsidRPr="006C4213">
        <w:rPr>
          <w:sz w:val="28"/>
          <w:szCs w:val="28"/>
        </w:rPr>
        <w:t xml:space="preserve"> </w:t>
      </w:r>
    </w:p>
    <w:p w:rsidR="00620EF5" w:rsidRPr="006C4213" w:rsidRDefault="00620EF5" w:rsidP="00205E5F">
      <w:pPr>
        <w:ind w:firstLine="403"/>
        <w:jc w:val="center"/>
        <w:rPr>
          <w:sz w:val="28"/>
          <w:szCs w:val="28"/>
        </w:rPr>
      </w:pPr>
      <w:r w:rsidRPr="006C4213">
        <w:rPr>
          <w:sz w:val="28"/>
          <w:szCs w:val="28"/>
        </w:rPr>
        <w:t>имени академика Д.Н. Прянишникова</w:t>
      </w:r>
      <w:r w:rsidR="0093537F" w:rsidRPr="006C4213">
        <w:rPr>
          <w:sz w:val="28"/>
          <w:szCs w:val="28"/>
        </w:rPr>
        <w:t>»</w:t>
      </w:r>
    </w:p>
    <w:p w:rsidR="00620EF5" w:rsidRPr="006C4213" w:rsidRDefault="00620EF5" w:rsidP="00205E5F">
      <w:pPr>
        <w:ind w:firstLine="403"/>
        <w:rPr>
          <w:sz w:val="28"/>
          <w:szCs w:val="28"/>
        </w:rPr>
      </w:pPr>
    </w:p>
    <w:p w:rsidR="00620EF5" w:rsidRPr="006C4213" w:rsidRDefault="00620EF5" w:rsidP="00205E5F">
      <w:pPr>
        <w:ind w:firstLine="403"/>
        <w:rPr>
          <w:sz w:val="28"/>
          <w:szCs w:val="28"/>
        </w:rPr>
      </w:pPr>
    </w:p>
    <w:p w:rsidR="00620EF5" w:rsidRPr="006C4213" w:rsidRDefault="00620EF5" w:rsidP="00205E5F">
      <w:pPr>
        <w:ind w:left="4963" w:firstLine="709"/>
        <w:rPr>
          <w:sz w:val="28"/>
          <w:szCs w:val="28"/>
        </w:rPr>
      </w:pPr>
      <w:r w:rsidRPr="006C4213">
        <w:rPr>
          <w:sz w:val="28"/>
          <w:szCs w:val="28"/>
        </w:rPr>
        <w:t>УТВЕРЖДАЮ</w:t>
      </w:r>
    </w:p>
    <w:p w:rsidR="00620EF5" w:rsidRPr="006C4213" w:rsidRDefault="00620EF5" w:rsidP="007C157C">
      <w:pPr>
        <w:ind w:left="5672"/>
      </w:pPr>
      <w:r w:rsidRPr="006C4213">
        <w:rPr>
          <w:sz w:val="28"/>
          <w:szCs w:val="28"/>
        </w:rPr>
        <w:t>Декан факультета</w:t>
      </w:r>
      <w:r w:rsidRPr="006C4213">
        <w:t>_______________ (</w:t>
      </w:r>
      <w:r w:rsidR="007C157C" w:rsidRPr="006E7396">
        <w:rPr>
          <w:i/>
        </w:rPr>
        <w:t xml:space="preserve">отвечающий за реализацию </w:t>
      </w:r>
      <w:r w:rsidR="007C157C">
        <w:rPr>
          <w:i/>
        </w:rPr>
        <w:t>ОПОП</w:t>
      </w:r>
      <w:r w:rsidR="007C157C" w:rsidRPr="006E7396">
        <w:rPr>
          <w:i/>
        </w:rPr>
        <w:t xml:space="preserve"> по данному направлению подготовки (специальности</w:t>
      </w:r>
      <w:r w:rsidRPr="006C4213">
        <w:t>))</w:t>
      </w:r>
    </w:p>
    <w:p w:rsidR="00620EF5" w:rsidRPr="006C4213" w:rsidRDefault="00620EF5" w:rsidP="00205E5F">
      <w:pPr>
        <w:ind w:left="4963" w:firstLine="709"/>
        <w:rPr>
          <w:sz w:val="28"/>
          <w:szCs w:val="28"/>
        </w:rPr>
      </w:pPr>
      <w:r w:rsidRPr="006C4213">
        <w:rPr>
          <w:szCs w:val="28"/>
        </w:rPr>
        <w:t>______________/</w:t>
      </w:r>
      <w:r w:rsidR="00417708">
        <w:rPr>
          <w:szCs w:val="28"/>
        </w:rPr>
        <w:t>______</w:t>
      </w:r>
      <w:r w:rsidRPr="006C4213">
        <w:rPr>
          <w:szCs w:val="28"/>
        </w:rPr>
        <w:t>_________</w:t>
      </w:r>
      <w:r w:rsidRPr="006C4213">
        <w:rPr>
          <w:sz w:val="28"/>
          <w:szCs w:val="28"/>
        </w:rPr>
        <w:t xml:space="preserve"> /</w:t>
      </w:r>
    </w:p>
    <w:p w:rsidR="00620EF5" w:rsidRPr="006C4213" w:rsidRDefault="0093537F" w:rsidP="00205E5F">
      <w:pPr>
        <w:pStyle w:val="a9"/>
        <w:ind w:left="4963" w:firstLine="709"/>
        <w:rPr>
          <w:szCs w:val="28"/>
        </w:rPr>
      </w:pPr>
      <w:r w:rsidRPr="006C4213">
        <w:rPr>
          <w:szCs w:val="28"/>
        </w:rPr>
        <w:t>«</w:t>
      </w:r>
      <w:r w:rsidR="00620EF5" w:rsidRPr="006C4213">
        <w:rPr>
          <w:szCs w:val="28"/>
        </w:rPr>
        <w:t>___» _____</w:t>
      </w:r>
      <w:r w:rsidR="00417708">
        <w:rPr>
          <w:szCs w:val="28"/>
        </w:rPr>
        <w:t>___________20___</w:t>
      </w:r>
      <w:r w:rsidR="00620EF5" w:rsidRPr="006C4213">
        <w:rPr>
          <w:szCs w:val="28"/>
        </w:rPr>
        <w:t>г.</w:t>
      </w:r>
    </w:p>
    <w:p w:rsidR="00620EF5" w:rsidRPr="006C4213" w:rsidRDefault="00620EF5" w:rsidP="00205E5F">
      <w:pPr>
        <w:jc w:val="center"/>
        <w:rPr>
          <w:b/>
          <w:bCs/>
          <w:sz w:val="28"/>
          <w:szCs w:val="28"/>
        </w:rPr>
      </w:pPr>
      <w:r w:rsidRPr="006C4213">
        <w:rPr>
          <w:b/>
          <w:bCs/>
          <w:sz w:val="28"/>
          <w:szCs w:val="28"/>
        </w:rPr>
        <w:tab/>
      </w:r>
      <w:r w:rsidRPr="006C4213">
        <w:rPr>
          <w:b/>
          <w:bCs/>
          <w:sz w:val="28"/>
          <w:szCs w:val="28"/>
        </w:rPr>
        <w:tab/>
      </w:r>
      <w:r w:rsidRPr="006C4213">
        <w:rPr>
          <w:b/>
          <w:bCs/>
          <w:sz w:val="28"/>
          <w:szCs w:val="28"/>
        </w:rPr>
        <w:tab/>
      </w:r>
      <w:r w:rsidRPr="006C4213">
        <w:rPr>
          <w:b/>
          <w:bCs/>
          <w:sz w:val="28"/>
          <w:szCs w:val="28"/>
        </w:rPr>
        <w:tab/>
      </w:r>
      <w:r w:rsidRPr="006C4213">
        <w:rPr>
          <w:b/>
          <w:bCs/>
          <w:sz w:val="28"/>
          <w:szCs w:val="28"/>
        </w:rPr>
        <w:tab/>
      </w:r>
      <w:r w:rsidRPr="006C4213">
        <w:rPr>
          <w:b/>
          <w:bCs/>
          <w:sz w:val="28"/>
          <w:szCs w:val="28"/>
        </w:rPr>
        <w:tab/>
      </w:r>
    </w:p>
    <w:p w:rsidR="00620EF5" w:rsidRPr="006C4213" w:rsidRDefault="00620EF5" w:rsidP="00205E5F">
      <w:pPr>
        <w:jc w:val="center"/>
        <w:rPr>
          <w:b/>
          <w:bCs/>
          <w:sz w:val="28"/>
          <w:szCs w:val="28"/>
        </w:rPr>
      </w:pPr>
      <w:r w:rsidRPr="006C4213">
        <w:rPr>
          <w:b/>
          <w:bCs/>
          <w:sz w:val="28"/>
          <w:szCs w:val="28"/>
        </w:rPr>
        <w:tab/>
      </w:r>
    </w:p>
    <w:p w:rsidR="00620EF5" w:rsidRPr="006C4213" w:rsidRDefault="00620EF5" w:rsidP="00205E5F">
      <w:pPr>
        <w:jc w:val="center"/>
        <w:rPr>
          <w:b/>
          <w:sz w:val="28"/>
          <w:szCs w:val="28"/>
        </w:rPr>
      </w:pPr>
      <w:r w:rsidRPr="006C4213">
        <w:rPr>
          <w:b/>
          <w:sz w:val="28"/>
          <w:szCs w:val="28"/>
        </w:rPr>
        <w:t>ПРОГРАММА</w:t>
      </w:r>
    </w:p>
    <w:p w:rsidR="00620EF5" w:rsidRPr="006C4213" w:rsidRDefault="00F223DD" w:rsidP="00205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67AE8" w:rsidRPr="006C4213">
        <w:rPr>
          <w:b/>
          <w:sz w:val="28"/>
          <w:szCs w:val="28"/>
        </w:rPr>
        <w:t>осударственной итоговой аттестации</w:t>
      </w:r>
    </w:p>
    <w:p w:rsidR="00620EF5" w:rsidRPr="006C4213" w:rsidRDefault="00620EF5" w:rsidP="00205E5F">
      <w:pPr>
        <w:spacing w:line="360" w:lineRule="auto"/>
        <w:jc w:val="center"/>
        <w:rPr>
          <w:b/>
          <w:sz w:val="28"/>
          <w:szCs w:val="28"/>
        </w:rPr>
      </w:pPr>
      <w:r w:rsidRPr="006C4213">
        <w:rPr>
          <w:b/>
          <w:sz w:val="28"/>
          <w:szCs w:val="28"/>
        </w:rPr>
        <w:t>________________________________________________________________</w:t>
      </w:r>
    </w:p>
    <w:p w:rsidR="00620EF5" w:rsidRPr="006C4213" w:rsidRDefault="00620EF5" w:rsidP="00205E5F">
      <w:pPr>
        <w:spacing w:line="360" w:lineRule="auto"/>
        <w:rPr>
          <w:b/>
          <w:sz w:val="28"/>
          <w:szCs w:val="28"/>
        </w:rPr>
      </w:pPr>
    </w:p>
    <w:p w:rsidR="00B36E92" w:rsidRPr="006C4213" w:rsidRDefault="00620EF5" w:rsidP="00205E5F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6C4213">
        <w:rPr>
          <w:b/>
          <w:sz w:val="28"/>
          <w:szCs w:val="28"/>
        </w:rPr>
        <w:t>Направление подготовки</w:t>
      </w:r>
      <w:r w:rsidR="00B36E92" w:rsidRPr="006C4213">
        <w:rPr>
          <w:b/>
          <w:sz w:val="28"/>
          <w:szCs w:val="28"/>
        </w:rPr>
        <w:t xml:space="preserve"> (специальность)</w:t>
      </w:r>
    </w:p>
    <w:p w:rsidR="00620EF5" w:rsidRPr="006C4213" w:rsidRDefault="00620EF5" w:rsidP="00205E5F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20EF5" w:rsidRPr="00686E05" w:rsidRDefault="00620EF5" w:rsidP="00205E5F">
      <w:pPr>
        <w:spacing w:line="360" w:lineRule="auto"/>
        <w:ind w:firstLine="403"/>
        <w:jc w:val="center"/>
      </w:pPr>
      <w:r w:rsidRPr="00686E05">
        <w:rPr>
          <w:i/>
        </w:rPr>
        <w:t>код и на</w:t>
      </w:r>
      <w:r w:rsidR="00BC4F53" w:rsidRPr="00686E05">
        <w:rPr>
          <w:i/>
        </w:rPr>
        <w:t>именование</w:t>
      </w:r>
      <w:r w:rsidRPr="00686E05">
        <w:rPr>
          <w:i/>
        </w:rPr>
        <w:t xml:space="preserve"> направления</w:t>
      </w:r>
      <w:r w:rsidR="00B36E92" w:rsidRPr="00686E05">
        <w:rPr>
          <w:i/>
        </w:rPr>
        <w:t xml:space="preserve"> подготовки (специальности)</w:t>
      </w:r>
    </w:p>
    <w:p w:rsidR="00620EF5" w:rsidRPr="006C4213" w:rsidRDefault="00620EF5" w:rsidP="00205E5F">
      <w:pPr>
        <w:spacing w:line="360" w:lineRule="auto"/>
        <w:jc w:val="center"/>
        <w:rPr>
          <w:i/>
          <w:sz w:val="28"/>
          <w:szCs w:val="28"/>
        </w:rPr>
      </w:pPr>
      <w:r w:rsidRPr="006C4213">
        <w:rPr>
          <w:i/>
          <w:sz w:val="28"/>
          <w:szCs w:val="28"/>
        </w:rPr>
        <w:t xml:space="preserve"> </w:t>
      </w:r>
    </w:p>
    <w:p w:rsidR="00620EF5" w:rsidRPr="006C4213" w:rsidRDefault="00417708" w:rsidP="00205E5F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(профиль)</w:t>
      </w:r>
    </w:p>
    <w:p w:rsidR="00620EF5" w:rsidRPr="006C4213" w:rsidRDefault="00620EF5" w:rsidP="00205E5F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20EF5" w:rsidRPr="006C4213" w:rsidRDefault="00620EF5" w:rsidP="00205E5F">
      <w:pPr>
        <w:spacing w:line="360" w:lineRule="auto"/>
        <w:ind w:firstLine="403"/>
        <w:jc w:val="center"/>
        <w:rPr>
          <w:sz w:val="28"/>
          <w:szCs w:val="28"/>
        </w:rPr>
      </w:pPr>
    </w:p>
    <w:p w:rsidR="00620EF5" w:rsidRPr="006C4213" w:rsidRDefault="00620EF5" w:rsidP="00205E5F">
      <w:pPr>
        <w:jc w:val="center"/>
        <w:rPr>
          <w:b/>
          <w:sz w:val="28"/>
          <w:szCs w:val="28"/>
        </w:rPr>
      </w:pPr>
      <w:r w:rsidRPr="006C4213">
        <w:rPr>
          <w:b/>
          <w:i/>
          <w:sz w:val="28"/>
          <w:szCs w:val="28"/>
        </w:rPr>
        <w:t xml:space="preserve"> </w:t>
      </w:r>
      <w:r w:rsidR="00E511E5">
        <w:rPr>
          <w:b/>
          <w:sz w:val="28"/>
          <w:szCs w:val="28"/>
        </w:rPr>
        <w:t xml:space="preserve">Квалификация </w:t>
      </w:r>
      <w:r w:rsidRPr="006C4213">
        <w:rPr>
          <w:b/>
          <w:sz w:val="28"/>
          <w:szCs w:val="28"/>
        </w:rPr>
        <w:t xml:space="preserve">выпускника  </w:t>
      </w:r>
    </w:p>
    <w:p w:rsidR="00620EF5" w:rsidRPr="006C4213" w:rsidRDefault="00686E05" w:rsidP="00205E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_____________________________________________</w:t>
      </w:r>
    </w:p>
    <w:p w:rsidR="00B94640" w:rsidRPr="005266C3" w:rsidRDefault="00B94640" w:rsidP="00B94640">
      <w:pPr>
        <w:jc w:val="center"/>
        <w:rPr>
          <w:i/>
          <w:iCs/>
          <w:sz w:val="22"/>
          <w:szCs w:val="22"/>
        </w:rPr>
      </w:pPr>
      <w:r w:rsidRPr="005266C3">
        <w:rPr>
          <w:i/>
          <w:iCs/>
          <w:sz w:val="22"/>
          <w:szCs w:val="22"/>
        </w:rPr>
        <w:t xml:space="preserve">(указывается квалификация выпускника в соответствии с Перечнем </w:t>
      </w:r>
    </w:p>
    <w:p w:rsidR="00B94640" w:rsidRPr="00373A4C" w:rsidRDefault="00B94640" w:rsidP="00B94640">
      <w:pPr>
        <w:pStyle w:val="headertexttopleveltextcentertext"/>
        <w:spacing w:before="0" w:beforeAutospacing="0" w:after="0" w:afterAutospacing="0"/>
        <w:jc w:val="center"/>
        <w:rPr>
          <w:sz w:val="22"/>
          <w:szCs w:val="22"/>
        </w:rPr>
      </w:pPr>
      <w:r w:rsidRPr="005266C3">
        <w:rPr>
          <w:i/>
          <w:iCs/>
          <w:sz w:val="22"/>
          <w:szCs w:val="22"/>
        </w:rPr>
        <w:t xml:space="preserve">специальностей и направлений подготовки высшего образования, утвержденного </w:t>
      </w:r>
      <w:r w:rsidR="0036003E">
        <w:rPr>
          <w:i/>
          <w:iCs/>
          <w:sz w:val="22"/>
          <w:szCs w:val="22"/>
        </w:rPr>
        <w:br/>
      </w:r>
      <w:r w:rsidRPr="005266C3">
        <w:rPr>
          <w:i/>
          <w:iCs/>
          <w:sz w:val="22"/>
          <w:szCs w:val="22"/>
        </w:rPr>
        <w:t xml:space="preserve">Приказом Минобрнауки РФ от 12.09.2013 № 1061 с изменениями, утвержденными </w:t>
      </w:r>
      <w:r w:rsidR="0036003E">
        <w:rPr>
          <w:i/>
          <w:iCs/>
          <w:sz w:val="22"/>
          <w:szCs w:val="22"/>
        </w:rPr>
        <w:br/>
      </w:r>
      <w:r w:rsidRPr="005266C3">
        <w:rPr>
          <w:i/>
          <w:iCs/>
          <w:sz w:val="22"/>
          <w:szCs w:val="22"/>
        </w:rPr>
        <w:t>Приказом Минобрнауки РФ</w:t>
      </w:r>
      <w:r w:rsidRPr="005266C3">
        <w:rPr>
          <w:i/>
          <w:sz w:val="22"/>
          <w:szCs w:val="22"/>
        </w:rPr>
        <w:t>от 25 марта 2015 года № 27</w:t>
      </w:r>
      <w:r w:rsidRPr="005266C3">
        <w:rPr>
          <w:i/>
          <w:iCs/>
          <w:sz w:val="22"/>
          <w:szCs w:val="22"/>
        </w:rPr>
        <w:t>0</w:t>
      </w:r>
      <w:r w:rsidRPr="00373A4C">
        <w:rPr>
          <w:i/>
          <w:iCs/>
          <w:sz w:val="22"/>
          <w:szCs w:val="22"/>
        </w:rPr>
        <w:t>)</w:t>
      </w:r>
    </w:p>
    <w:p w:rsidR="00620EF5" w:rsidRPr="00686E05" w:rsidRDefault="00620EF5" w:rsidP="00205E5F">
      <w:pPr>
        <w:pStyle w:val="a9"/>
        <w:spacing w:line="360" w:lineRule="auto"/>
        <w:rPr>
          <w:szCs w:val="28"/>
        </w:rPr>
      </w:pPr>
    </w:p>
    <w:p w:rsidR="00620EF5" w:rsidRPr="006C4213" w:rsidRDefault="00620EF5" w:rsidP="00205E5F">
      <w:pPr>
        <w:pStyle w:val="a9"/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 w:rsidRPr="006C4213">
        <w:rPr>
          <w:b/>
          <w:szCs w:val="28"/>
        </w:rPr>
        <w:t>Форма обучения</w:t>
      </w:r>
    </w:p>
    <w:p w:rsidR="00620EF5" w:rsidRPr="006C4213" w:rsidRDefault="00620EF5" w:rsidP="00205E5F">
      <w:pPr>
        <w:pStyle w:val="a9"/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</w:p>
    <w:p w:rsidR="00620EF5" w:rsidRPr="00686E05" w:rsidRDefault="00620EF5" w:rsidP="00205E5F">
      <w:pPr>
        <w:pStyle w:val="a9"/>
        <w:spacing w:line="360" w:lineRule="auto"/>
        <w:jc w:val="center"/>
        <w:rPr>
          <w:i/>
          <w:sz w:val="24"/>
        </w:rPr>
      </w:pPr>
      <w:r w:rsidRPr="00686E05">
        <w:rPr>
          <w:i/>
          <w:sz w:val="24"/>
        </w:rPr>
        <w:t>(очная, очно-заочная, заочная)</w:t>
      </w:r>
    </w:p>
    <w:p w:rsidR="00620EF5" w:rsidRPr="006C4213" w:rsidRDefault="00620EF5" w:rsidP="00205E5F">
      <w:pPr>
        <w:spacing w:line="360" w:lineRule="auto"/>
        <w:rPr>
          <w:sz w:val="28"/>
          <w:szCs w:val="28"/>
        </w:rPr>
      </w:pPr>
    </w:p>
    <w:p w:rsidR="00417708" w:rsidRDefault="00620EF5" w:rsidP="00417708">
      <w:pPr>
        <w:spacing w:line="360" w:lineRule="auto"/>
        <w:ind w:left="3540" w:firstLine="708"/>
        <w:jc w:val="both"/>
        <w:rPr>
          <w:sz w:val="28"/>
          <w:szCs w:val="28"/>
        </w:rPr>
      </w:pPr>
      <w:r w:rsidRPr="006C4213">
        <w:rPr>
          <w:sz w:val="28"/>
          <w:szCs w:val="28"/>
        </w:rPr>
        <w:t>Пермь</w:t>
      </w:r>
      <w:r w:rsidR="00BC4F53">
        <w:rPr>
          <w:sz w:val="28"/>
          <w:szCs w:val="28"/>
        </w:rPr>
        <w:t>,</w:t>
      </w:r>
      <w:r w:rsidRPr="006C4213">
        <w:rPr>
          <w:sz w:val="28"/>
          <w:szCs w:val="28"/>
        </w:rPr>
        <w:t xml:space="preserve"> 20___</w:t>
      </w:r>
      <w:r w:rsidR="00417708">
        <w:rPr>
          <w:sz w:val="28"/>
          <w:szCs w:val="28"/>
        </w:rPr>
        <w:br w:type="page"/>
      </w:r>
    </w:p>
    <w:p w:rsidR="00ED287E" w:rsidRPr="006C4213" w:rsidRDefault="00D2363C" w:rsidP="003C244D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0EF5" w:rsidRPr="006C4213">
        <w:rPr>
          <w:sz w:val="28"/>
          <w:szCs w:val="28"/>
        </w:rPr>
        <w:t xml:space="preserve">рограмма </w:t>
      </w:r>
      <w:r w:rsidR="00067AE8" w:rsidRPr="006C4213">
        <w:rPr>
          <w:sz w:val="28"/>
          <w:szCs w:val="28"/>
        </w:rPr>
        <w:t>государственной итоговой аттестации</w:t>
      </w:r>
      <w:r w:rsidR="00620EF5" w:rsidRPr="006C4213">
        <w:rPr>
          <w:sz w:val="28"/>
          <w:szCs w:val="28"/>
        </w:rPr>
        <w:t xml:space="preserve"> составлена в соответствии с требованиями к обязательному минимуму содержания</w:t>
      </w:r>
      <w:r w:rsidR="003C244D">
        <w:rPr>
          <w:sz w:val="28"/>
          <w:szCs w:val="28"/>
        </w:rPr>
        <w:t xml:space="preserve"> ОПОП ВО</w:t>
      </w:r>
      <w:r w:rsidR="00620EF5" w:rsidRPr="006C4213">
        <w:rPr>
          <w:sz w:val="28"/>
          <w:szCs w:val="28"/>
        </w:rPr>
        <w:t xml:space="preserve"> и уровню подготовки </w:t>
      </w:r>
      <w:r w:rsidR="00686E05">
        <w:rPr>
          <w:sz w:val="28"/>
          <w:szCs w:val="28"/>
        </w:rPr>
        <w:t>обучающихся (</w:t>
      </w:r>
      <w:r w:rsidR="00620EF5" w:rsidRPr="006C4213">
        <w:rPr>
          <w:sz w:val="28"/>
          <w:szCs w:val="28"/>
        </w:rPr>
        <w:t xml:space="preserve">бакалавров, </w:t>
      </w:r>
      <w:r w:rsidR="00686E05">
        <w:rPr>
          <w:sz w:val="28"/>
          <w:szCs w:val="28"/>
        </w:rPr>
        <w:t>специалистов, магистров)</w:t>
      </w:r>
      <w:r w:rsidR="003C244D">
        <w:rPr>
          <w:sz w:val="28"/>
          <w:szCs w:val="28"/>
        </w:rPr>
        <w:t>,</w:t>
      </w:r>
      <w:r w:rsidR="00686E05">
        <w:rPr>
          <w:sz w:val="28"/>
          <w:szCs w:val="28"/>
        </w:rPr>
        <w:t xml:space="preserve"> </w:t>
      </w:r>
      <w:r w:rsidR="00620EF5" w:rsidRPr="006C4213">
        <w:rPr>
          <w:sz w:val="28"/>
          <w:szCs w:val="28"/>
        </w:rPr>
        <w:t xml:space="preserve">установленными федеральным государственным образовательным стандартом высшего образования направления подготовки </w:t>
      </w:r>
      <w:r w:rsidR="00686E05">
        <w:rPr>
          <w:sz w:val="28"/>
          <w:szCs w:val="28"/>
        </w:rPr>
        <w:t xml:space="preserve">(специальности) </w:t>
      </w:r>
      <w:r w:rsidR="00ED287E" w:rsidRPr="00917C06">
        <w:rPr>
          <w:i/>
          <w:sz w:val="28"/>
          <w:szCs w:val="28"/>
        </w:rPr>
        <w:t xml:space="preserve">(указывается код и </w:t>
      </w:r>
      <w:r w:rsidR="00686E05" w:rsidRPr="00917C06">
        <w:rPr>
          <w:i/>
          <w:sz w:val="28"/>
          <w:szCs w:val="28"/>
        </w:rPr>
        <w:t xml:space="preserve">наименование </w:t>
      </w:r>
      <w:r w:rsidR="00ED287E" w:rsidRPr="00917C06">
        <w:rPr>
          <w:i/>
          <w:sz w:val="28"/>
          <w:szCs w:val="28"/>
        </w:rPr>
        <w:t>направления</w:t>
      </w:r>
      <w:r w:rsidR="00686E05" w:rsidRPr="00917C06">
        <w:rPr>
          <w:i/>
          <w:sz w:val="28"/>
          <w:szCs w:val="28"/>
        </w:rPr>
        <w:t xml:space="preserve"> подготовки (специальности)</w:t>
      </w:r>
      <w:r w:rsidR="00ED287E" w:rsidRPr="00917C06">
        <w:rPr>
          <w:i/>
          <w:sz w:val="28"/>
          <w:szCs w:val="28"/>
        </w:rPr>
        <w:t>)</w:t>
      </w:r>
      <w:r w:rsidR="00E42EC5" w:rsidRPr="00917C06">
        <w:rPr>
          <w:i/>
          <w:sz w:val="28"/>
          <w:szCs w:val="28"/>
        </w:rPr>
        <w:t>.</w:t>
      </w:r>
    </w:p>
    <w:p w:rsidR="00620EF5" w:rsidRPr="006C4213" w:rsidRDefault="00620EF5" w:rsidP="006C4213">
      <w:pPr>
        <w:ind w:firstLine="720"/>
        <w:jc w:val="both"/>
        <w:rPr>
          <w:sz w:val="28"/>
          <w:szCs w:val="28"/>
        </w:rPr>
      </w:pPr>
    </w:p>
    <w:p w:rsidR="00620EF5" w:rsidRPr="006C4213" w:rsidRDefault="00620EF5" w:rsidP="006C4213">
      <w:pPr>
        <w:ind w:firstLine="3544"/>
        <w:rPr>
          <w:sz w:val="28"/>
          <w:szCs w:val="28"/>
        </w:rPr>
      </w:pPr>
    </w:p>
    <w:p w:rsidR="00917C06" w:rsidRDefault="00620EF5" w:rsidP="003C244D">
      <w:pPr>
        <w:ind w:firstLine="720"/>
        <w:jc w:val="both"/>
        <w:rPr>
          <w:sz w:val="28"/>
          <w:szCs w:val="28"/>
        </w:rPr>
      </w:pPr>
      <w:r w:rsidRPr="006C4213">
        <w:rPr>
          <w:sz w:val="28"/>
          <w:szCs w:val="28"/>
        </w:rPr>
        <w:t>Разработчик</w:t>
      </w:r>
      <w:r w:rsidR="00EE7D58">
        <w:rPr>
          <w:sz w:val="28"/>
          <w:szCs w:val="28"/>
        </w:rPr>
        <w:t>и</w:t>
      </w:r>
      <w:r w:rsidR="003C244D">
        <w:rPr>
          <w:sz w:val="28"/>
          <w:szCs w:val="28"/>
        </w:rPr>
        <w:t xml:space="preserve"> </w:t>
      </w:r>
    </w:p>
    <w:p w:rsidR="00620EF5" w:rsidRPr="006C4213" w:rsidRDefault="003C244D" w:rsidP="003C244D">
      <w:pPr>
        <w:ind w:firstLine="720"/>
        <w:jc w:val="both"/>
        <w:rPr>
          <w:sz w:val="28"/>
          <w:szCs w:val="28"/>
        </w:rPr>
      </w:pPr>
      <w:r w:rsidRPr="00933800">
        <w:rPr>
          <w:sz w:val="28"/>
          <w:szCs w:val="28"/>
        </w:rPr>
        <w:t>(</w:t>
      </w:r>
      <w:r w:rsidR="00917C06" w:rsidRPr="00933800">
        <w:rPr>
          <w:i/>
          <w:sz w:val="28"/>
          <w:szCs w:val="28"/>
        </w:rPr>
        <w:t xml:space="preserve">разработчиками могут </w:t>
      </w:r>
      <w:r w:rsidR="00EE7D58" w:rsidRPr="00933800">
        <w:rPr>
          <w:i/>
          <w:sz w:val="28"/>
          <w:szCs w:val="28"/>
        </w:rPr>
        <w:t>являться</w:t>
      </w:r>
      <w:r w:rsidRPr="00933800">
        <w:rPr>
          <w:sz w:val="28"/>
          <w:szCs w:val="28"/>
        </w:rPr>
        <w:t xml:space="preserve">: </w:t>
      </w:r>
      <w:r w:rsidR="00933800" w:rsidRPr="00933800">
        <w:rPr>
          <w:sz w:val="28"/>
          <w:szCs w:val="28"/>
        </w:rPr>
        <w:t xml:space="preserve">деканы факультетов, </w:t>
      </w:r>
      <w:r w:rsidR="00933800" w:rsidRPr="00933800">
        <w:rPr>
          <w:sz w:val="28"/>
          <w:szCs w:val="28"/>
        </w:rPr>
        <w:br/>
      </w:r>
      <w:r w:rsidR="00514A7D" w:rsidRPr="00933800">
        <w:rPr>
          <w:i/>
          <w:sz w:val="28"/>
          <w:szCs w:val="28"/>
        </w:rPr>
        <w:t>заведующие</w:t>
      </w:r>
      <w:r w:rsidR="00933800" w:rsidRPr="00933800">
        <w:rPr>
          <w:i/>
          <w:sz w:val="28"/>
          <w:szCs w:val="28"/>
        </w:rPr>
        <w:t xml:space="preserve"> </w:t>
      </w:r>
      <w:r w:rsidRPr="00933800">
        <w:rPr>
          <w:i/>
          <w:sz w:val="28"/>
          <w:szCs w:val="28"/>
        </w:rPr>
        <w:t>кафедр</w:t>
      </w:r>
      <w:r w:rsidR="00A47107" w:rsidRPr="00933800">
        <w:rPr>
          <w:i/>
          <w:sz w:val="28"/>
          <w:szCs w:val="28"/>
        </w:rPr>
        <w:t>ами</w:t>
      </w:r>
      <w:r w:rsidR="00933800" w:rsidRPr="00933800">
        <w:rPr>
          <w:i/>
          <w:sz w:val="28"/>
          <w:szCs w:val="28"/>
        </w:rPr>
        <w:t>, р</w:t>
      </w:r>
      <w:r w:rsidR="00A00C2E" w:rsidRPr="00933800">
        <w:rPr>
          <w:i/>
          <w:sz w:val="28"/>
          <w:szCs w:val="28"/>
        </w:rPr>
        <w:t>аботники ППС</w:t>
      </w:r>
      <w:r w:rsidRPr="00933800">
        <w:rPr>
          <w:sz w:val="28"/>
          <w:szCs w:val="28"/>
        </w:rPr>
        <w:t>)</w:t>
      </w:r>
      <w:r w:rsidR="00620EF5" w:rsidRPr="00933800">
        <w:rPr>
          <w:sz w:val="28"/>
          <w:szCs w:val="28"/>
        </w:rPr>
        <w:t>:</w:t>
      </w:r>
      <w:r w:rsidR="00620EF5" w:rsidRPr="00EE7D58">
        <w:rPr>
          <w:sz w:val="28"/>
          <w:szCs w:val="28"/>
        </w:rPr>
        <w:t xml:space="preserve"> </w:t>
      </w:r>
      <w:r w:rsidR="008223CB" w:rsidRPr="006C421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8223CB" w:rsidRPr="006C4213" w:rsidRDefault="00416E56" w:rsidP="0043071A">
      <w:pPr>
        <w:jc w:val="center"/>
        <w:rPr>
          <w:sz w:val="16"/>
          <w:szCs w:val="16"/>
        </w:rPr>
      </w:pPr>
      <w:r w:rsidRPr="006C4213">
        <w:rPr>
          <w:sz w:val="16"/>
          <w:szCs w:val="16"/>
        </w:rPr>
        <w:t xml:space="preserve">Ученая </w:t>
      </w:r>
      <w:r w:rsidR="008223CB" w:rsidRPr="006C4213">
        <w:rPr>
          <w:sz w:val="16"/>
          <w:szCs w:val="16"/>
        </w:rPr>
        <w:t xml:space="preserve">степень, </w:t>
      </w:r>
      <w:r w:rsidR="003C244D">
        <w:rPr>
          <w:sz w:val="16"/>
          <w:szCs w:val="16"/>
        </w:rPr>
        <w:t xml:space="preserve">ученое звание, </w:t>
      </w:r>
      <w:r w:rsidR="008223CB" w:rsidRPr="006C4213">
        <w:rPr>
          <w:sz w:val="16"/>
          <w:szCs w:val="16"/>
        </w:rPr>
        <w:t>должность</w:t>
      </w:r>
      <w:r w:rsidR="0043071A">
        <w:rPr>
          <w:sz w:val="16"/>
          <w:szCs w:val="16"/>
        </w:rPr>
        <w:t>,</w:t>
      </w:r>
      <w:r w:rsidR="008223CB" w:rsidRPr="006C4213">
        <w:rPr>
          <w:sz w:val="16"/>
          <w:szCs w:val="16"/>
        </w:rPr>
        <w:t xml:space="preserve"> Ф.И.О.</w:t>
      </w:r>
    </w:p>
    <w:p w:rsidR="003C244D" w:rsidRDefault="003C244D" w:rsidP="006C4213">
      <w:pPr>
        <w:ind w:firstLine="720"/>
        <w:jc w:val="both"/>
        <w:rPr>
          <w:sz w:val="28"/>
          <w:szCs w:val="28"/>
        </w:rPr>
      </w:pPr>
    </w:p>
    <w:p w:rsidR="00EE7D58" w:rsidRDefault="00620EF5" w:rsidP="006C4213">
      <w:pPr>
        <w:ind w:firstLine="720"/>
        <w:jc w:val="both"/>
        <w:rPr>
          <w:sz w:val="28"/>
          <w:szCs w:val="28"/>
        </w:rPr>
      </w:pPr>
      <w:r w:rsidRPr="006C4213">
        <w:rPr>
          <w:sz w:val="28"/>
          <w:szCs w:val="28"/>
        </w:rPr>
        <w:t>Рецензенты</w:t>
      </w:r>
      <w:r w:rsidR="003C244D">
        <w:rPr>
          <w:sz w:val="28"/>
          <w:szCs w:val="28"/>
        </w:rPr>
        <w:t xml:space="preserve"> </w:t>
      </w:r>
    </w:p>
    <w:p w:rsidR="00F77ECD" w:rsidRDefault="003C244D" w:rsidP="00F77ECD">
      <w:pPr>
        <w:ind w:firstLine="720"/>
        <w:jc w:val="both"/>
        <w:rPr>
          <w:i/>
          <w:sz w:val="28"/>
          <w:szCs w:val="28"/>
        </w:rPr>
      </w:pPr>
      <w:r w:rsidRPr="00EE7D58">
        <w:rPr>
          <w:i/>
          <w:sz w:val="28"/>
          <w:szCs w:val="28"/>
        </w:rPr>
        <w:t>(</w:t>
      </w:r>
      <w:r w:rsidR="00EE7D58" w:rsidRPr="00EE7D58">
        <w:rPr>
          <w:i/>
          <w:sz w:val="28"/>
          <w:szCs w:val="28"/>
        </w:rPr>
        <w:t>рецензентами могут являться</w:t>
      </w:r>
      <w:r w:rsidR="00933800">
        <w:rPr>
          <w:i/>
          <w:sz w:val="28"/>
          <w:szCs w:val="28"/>
        </w:rPr>
        <w:t xml:space="preserve"> </w:t>
      </w:r>
      <w:r w:rsidR="00EE7D58">
        <w:rPr>
          <w:i/>
          <w:sz w:val="28"/>
          <w:szCs w:val="28"/>
        </w:rPr>
        <w:t xml:space="preserve">работники </w:t>
      </w:r>
      <w:r w:rsidRPr="00EE7D58">
        <w:rPr>
          <w:i/>
          <w:sz w:val="28"/>
          <w:szCs w:val="28"/>
        </w:rPr>
        <w:t xml:space="preserve">ППС </w:t>
      </w:r>
      <w:r w:rsidR="004A6498">
        <w:rPr>
          <w:i/>
          <w:sz w:val="28"/>
          <w:szCs w:val="28"/>
        </w:rPr>
        <w:t>другой</w:t>
      </w:r>
      <w:r w:rsidRPr="00EE7D58">
        <w:rPr>
          <w:i/>
          <w:sz w:val="28"/>
          <w:szCs w:val="28"/>
        </w:rPr>
        <w:t xml:space="preserve"> образовательной организации высшего образования;</w:t>
      </w:r>
      <w:r w:rsidR="0043071A" w:rsidRPr="00EE7D58">
        <w:rPr>
          <w:i/>
          <w:sz w:val="28"/>
          <w:szCs w:val="28"/>
        </w:rPr>
        <w:t xml:space="preserve"> </w:t>
      </w:r>
      <w:r w:rsidRPr="00EE7D58">
        <w:rPr>
          <w:i/>
          <w:sz w:val="28"/>
          <w:szCs w:val="28"/>
        </w:rPr>
        <w:t>представител</w:t>
      </w:r>
      <w:r w:rsidR="00EE7D58">
        <w:rPr>
          <w:i/>
          <w:sz w:val="28"/>
          <w:szCs w:val="28"/>
        </w:rPr>
        <w:t>и</w:t>
      </w:r>
      <w:r w:rsidRPr="00EE7D58">
        <w:rPr>
          <w:i/>
          <w:sz w:val="28"/>
          <w:szCs w:val="28"/>
        </w:rPr>
        <w:t xml:space="preserve"> </w:t>
      </w:r>
      <w:r w:rsidR="00F77ECD">
        <w:rPr>
          <w:i/>
          <w:sz w:val="28"/>
          <w:szCs w:val="28"/>
        </w:rPr>
        <w:t xml:space="preserve">организаций, деятельность которых связана с направленностью (профилем) реализуемой </w:t>
      </w:r>
      <w:r w:rsidR="00514A7D">
        <w:rPr>
          <w:i/>
          <w:sz w:val="28"/>
          <w:szCs w:val="28"/>
        </w:rPr>
        <w:t>ОПОП ВО</w:t>
      </w:r>
      <w:r w:rsidRPr="00EE7D58">
        <w:rPr>
          <w:i/>
          <w:sz w:val="28"/>
          <w:szCs w:val="28"/>
        </w:rPr>
        <w:t>):</w:t>
      </w:r>
    </w:p>
    <w:p w:rsidR="00620EF5" w:rsidRPr="006C4213" w:rsidRDefault="008223CB" w:rsidP="00AE4583">
      <w:pPr>
        <w:rPr>
          <w:sz w:val="28"/>
          <w:szCs w:val="28"/>
        </w:rPr>
      </w:pPr>
      <w:r w:rsidRPr="006C4213">
        <w:rPr>
          <w:sz w:val="28"/>
          <w:szCs w:val="28"/>
        </w:rPr>
        <w:t>_________________________________________</w:t>
      </w:r>
      <w:r w:rsidR="0043071A">
        <w:rPr>
          <w:sz w:val="28"/>
          <w:szCs w:val="28"/>
        </w:rPr>
        <w:t>_________________</w:t>
      </w:r>
      <w:r w:rsidR="00AE4583">
        <w:rPr>
          <w:sz w:val="28"/>
          <w:szCs w:val="28"/>
        </w:rPr>
        <w:t>_____</w:t>
      </w:r>
      <w:r w:rsidRPr="006C4213">
        <w:rPr>
          <w:sz w:val="28"/>
          <w:szCs w:val="28"/>
        </w:rPr>
        <w:t>_____</w:t>
      </w:r>
    </w:p>
    <w:p w:rsidR="008223CB" w:rsidRPr="006C4213" w:rsidRDefault="00416E56" w:rsidP="0043071A">
      <w:pPr>
        <w:jc w:val="center"/>
        <w:rPr>
          <w:sz w:val="16"/>
          <w:szCs w:val="16"/>
        </w:rPr>
      </w:pPr>
      <w:r w:rsidRPr="006C4213">
        <w:rPr>
          <w:sz w:val="16"/>
          <w:szCs w:val="16"/>
        </w:rPr>
        <w:t xml:space="preserve">Ученая </w:t>
      </w:r>
      <w:r w:rsidR="008223CB" w:rsidRPr="006C4213">
        <w:rPr>
          <w:sz w:val="16"/>
          <w:szCs w:val="16"/>
        </w:rPr>
        <w:t xml:space="preserve">степень, </w:t>
      </w:r>
      <w:r w:rsidR="0043071A">
        <w:rPr>
          <w:sz w:val="16"/>
          <w:szCs w:val="16"/>
        </w:rPr>
        <w:t xml:space="preserve">ученое звание, </w:t>
      </w:r>
      <w:r w:rsidR="008223CB" w:rsidRPr="006C4213">
        <w:rPr>
          <w:sz w:val="16"/>
          <w:szCs w:val="16"/>
        </w:rPr>
        <w:t>должность</w:t>
      </w:r>
      <w:r w:rsidR="00071949">
        <w:rPr>
          <w:sz w:val="16"/>
          <w:szCs w:val="16"/>
        </w:rPr>
        <w:t xml:space="preserve"> работника</w:t>
      </w:r>
      <w:r w:rsidR="008223CB" w:rsidRPr="006C4213">
        <w:rPr>
          <w:sz w:val="16"/>
          <w:szCs w:val="16"/>
        </w:rPr>
        <w:t xml:space="preserve"> (с ука</w:t>
      </w:r>
      <w:r w:rsidR="00E42EC5">
        <w:rPr>
          <w:sz w:val="16"/>
          <w:szCs w:val="16"/>
        </w:rPr>
        <w:t xml:space="preserve">занием полного названия </w:t>
      </w:r>
      <w:r w:rsidR="004A6498">
        <w:rPr>
          <w:sz w:val="16"/>
          <w:szCs w:val="16"/>
        </w:rPr>
        <w:t>другой</w:t>
      </w:r>
      <w:r w:rsidR="00E42EC5">
        <w:rPr>
          <w:sz w:val="16"/>
          <w:szCs w:val="16"/>
        </w:rPr>
        <w:t xml:space="preserve"> образовательной организации</w:t>
      </w:r>
      <w:r w:rsidR="008223CB" w:rsidRPr="006C4213">
        <w:rPr>
          <w:sz w:val="16"/>
          <w:szCs w:val="16"/>
        </w:rPr>
        <w:t xml:space="preserve"> </w:t>
      </w:r>
      <w:r w:rsidR="00C064E2">
        <w:rPr>
          <w:sz w:val="16"/>
          <w:szCs w:val="16"/>
        </w:rPr>
        <w:t>/</w:t>
      </w:r>
      <w:r w:rsidR="00C064E2">
        <w:rPr>
          <w:sz w:val="16"/>
          <w:szCs w:val="16"/>
        </w:rPr>
        <w:br/>
        <w:t xml:space="preserve">организации, </w:t>
      </w:r>
      <w:r w:rsidR="00C064E2" w:rsidRPr="00C064E2">
        <w:rPr>
          <w:sz w:val="16"/>
          <w:szCs w:val="16"/>
        </w:rPr>
        <w:t>деятельность которой связана с направленностью (профилем) реализуемой программы</w:t>
      </w:r>
      <w:r w:rsidR="00686E05">
        <w:rPr>
          <w:sz w:val="16"/>
          <w:szCs w:val="16"/>
        </w:rPr>
        <w:t>)</w:t>
      </w:r>
      <w:r w:rsidR="0043071A">
        <w:rPr>
          <w:sz w:val="16"/>
          <w:szCs w:val="16"/>
        </w:rPr>
        <w:t>, Ф</w:t>
      </w:r>
      <w:r w:rsidR="00686E05">
        <w:rPr>
          <w:sz w:val="16"/>
          <w:szCs w:val="16"/>
        </w:rPr>
        <w:t>.И.О.</w:t>
      </w:r>
    </w:p>
    <w:p w:rsidR="008223CB" w:rsidRPr="006C4213" w:rsidRDefault="008223CB" w:rsidP="00406F0F">
      <w:pPr>
        <w:ind w:firstLine="720"/>
        <w:rPr>
          <w:sz w:val="28"/>
          <w:szCs w:val="28"/>
        </w:rPr>
      </w:pPr>
    </w:p>
    <w:p w:rsidR="00620EF5" w:rsidRDefault="00620EF5" w:rsidP="006C4213">
      <w:pPr>
        <w:ind w:firstLine="720"/>
        <w:jc w:val="both"/>
        <w:rPr>
          <w:sz w:val="28"/>
          <w:szCs w:val="28"/>
        </w:rPr>
      </w:pPr>
    </w:p>
    <w:p w:rsidR="0043071A" w:rsidRPr="006C4213" w:rsidRDefault="0043071A" w:rsidP="006C4213">
      <w:pPr>
        <w:ind w:firstLine="720"/>
        <w:jc w:val="both"/>
        <w:rPr>
          <w:sz w:val="28"/>
          <w:szCs w:val="28"/>
        </w:rPr>
      </w:pPr>
    </w:p>
    <w:p w:rsidR="0043071A" w:rsidRPr="00436859" w:rsidRDefault="0043071A" w:rsidP="0043071A">
      <w:pPr>
        <w:ind w:firstLine="720"/>
        <w:jc w:val="both"/>
        <w:rPr>
          <w:sz w:val="28"/>
          <w:szCs w:val="28"/>
        </w:rPr>
      </w:pPr>
      <w:r w:rsidRPr="00436859">
        <w:rPr>
          <w:sz w:val="28"/>
          <w:szCs w:val="28"/>
        </w:rPr>
        <w:t xml:space="preserve">Программа государственной итоговой аттестации рекомендована к использованию в учебном процессе на заседании кафедры </w:t>
      </w:r>
      <w:r>
        <w:rPr>
          <w:sz w:val="28"/>
          <w:szCs w:val="28"/>
        </w:rPr>
        <w:t>________________________</w:t>
      </w:r>
      <w:r w:rsidRPr="004368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6859">
        <w:rPr>
          <w:sz w:val="28"/>
          <w:szCs w:val="28"/>
        </w:rPr>
        <w:t>Протокол от «</w:t>
      </w:r>
      <w:r>
        <w:rPr>
          <w:sz w:val="28"/>
          <w:szCs w:val="28"/>
        </w:rPr>
        <w:t>__</w:t>
      </w:r>
      <w:r w:rsidRPr="00436859">
        <w:rPr>
          <w:sz w:val="28"/>
          <w:szCs w:val="28"/>
        </w:rPr>
        <w:t xml:space="preserve">» </w:t>
      </w:r>
      <w:r>
        <w:rPr>
          <w:sz w:val="28"/>
          <w:szCs w:val="28"/>
        </w:rPr>
        <w:t>_______ 20__ г. №__</w:t>
      </w:r>
      <w:r w:rsidRPr="00436859">
        <w:rPr>
          <w:sz w:val="28"/>
          <w:szCs w:val="28"/>
        </w:rPr>
        <w:t>.</w:t>
      </w:r>
    </w:p>
    <w:p w:rsidR="00620EF5" w:rsidRPr="006C4213" w:rsidRDefault="00620EF5" w:rsidP="006C4213">
      <w:pPr>
        <w:jc w:val="both"/>
        <w:rPr>
          <w:sz w:val="28"/>
          <w:szCs w:val="28"/>
        </w:rPr>
      </w:pPr>
    </w:p>
    <w:p w:rsidR="0093537F" w:rsidRPr="006C4213" w:rsidRDefault="0093537F" w:rsidP="006C4213">
      <w:pPr>
        <w:jc w:val="both"/>
        <w:rPr>
          <w:sz w:val="28"/>
          <w:szCs w:val="28"/>
        </w:rPr>
      </w:pPr>
    </w:p>
    <w:p w:rsidR="00620EF5" w:rsidRPr="006C4213" w:rsidRDefault="00D2363C" w:rsidP="006C42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0F86" w:rsidRPr="006C4213">
        <w:rPr>
          <w:sz w:val="28"/>
          <w:szCs w:val="28"/>
        </w:rPr>
        <w:t xml:space="preserve">рограмма </w:t>
      </w:r>
      <w:r w:rsidR="00067AE8" w:rsidRPr="006C4213">
        <w:rPr>
          <w:sz w:val="28"/>
          <w:szCs w:val="28"/>
        </w:rPr>
        <w:t>государственной итоговой аттестации</w:t>
      </w:r>
      <w:r w:rsidR="00CA0F86" w:rsidRPr="006C4213">
        <w:rPr>
          <w:sz w:val="28"/>
          <w:szCs w:val="28"/>
        </w:rPr>
        <w:t xml:space="preserve"> о</w:t>
      </w:r>
      <w:r w:rsidR="00620EF5" w:rsidRPr="006C4213">
        <w:rPr>
          <w:sz w:val="28"/>
          <w:szCs w:val="28"/>
        </w:rPr>
        <w:t>добрена на</w:t>
      </w:r>
      <w:r w:rsidR="0093537F" w:rsidRPr="006C4213">
        <w:rPr>
          <w:sz w:val="28"/>
          <w:szCs w:val="28"/>
        </w:rPr>
        <w:t xml:space="preserve"> заседании методической комиссии </w:t>
      </w:r>
      <w:r w:rsidR="00620EF5" w:rsidRPr="006C4213">
        <w:rPr>
          <w:sz w:val="28"/>
          <w:szCs w:val="28"/>
        </w:rPr>
        <w:t xml:space="preserve">факультета </w:t>
      </w:r>
      <w:r w:rsidR="008915BE" w:rsidRPr="006C4213">
        <w:rPr>
          <w:sz w:val="28"/>
          <w:szCs w:val="28"/>
        </w:rPr>
        <w:t>______________</w:t>
      </w:r>
      <w:r w:rsidR="0093537F" w:rsidRPr="006C4213">
        <w:rPr>
          <w:sz w:val="28"/>
          <w:szCs w:val="28"/>
        </w:rPr>
        <w:t xml:space="preserve">, отвечающего за </w:t>
      </w:r>
      <w:r w:rsidR="00E42EC5">
        <w:rPr>
          <w:sz w:val="28"/>
          <w:szCs w:val="28"/>
        </w:rPr>
        <w:t xml:space="preserve">реализацию </w:t>
      </w:r>
      <w:r w:rsidR="0093537F" w:rsidRPr="006C4213">
        <w:rPr>
          <w:sz w:val="28"/>
          <w:szCs w:val="28"/>
        </w:rPr>
        <w:t>данного направления подготовки</w:t>
      </w:r>
      <w:r w:rsidR="00994393">
        <w:rPr>
          <w:sz w:val="28"/>
          <w:szCs w:val="28"/>
        </w:rPr>
        <w:t xml:space="preserve"> (специальности).</w:t>
      </w:r>
      <w:r w:rsidR="0093537F" w:rsidRPr="006C4213">
        <w:rPr>
          <w:sz w:val="28"/>
          <w:szCs w:val="28"/>
        </w:rPr>
        <w:t xml:space="preserve"> </w:t>
      </w:r>
      <w:r w:rsidR="00620EF5" w:rsidRPr="006C4213">
        <w:rPr>
          <w:sz w:val="28"/>
          <w:szCs w:val="28"/>
        </w:rPr>
        <w:t>Протокол от «</w:t>
      </w:r>
      <w:r w:rsidR="008223CB" w:rsidRPr="006C4213">
        <w:rPr>
          <w:sz w:val="28"/>
          <w:szCs w:val="28"/>
        </w:rPr>
        <w:t>__</w:t>
      </w:r>
      <w:r w:rsidR="00620EF5" w:rsidRPr="006C4213">
        <w:rPr>
          <w:sz w:val="28"/>
          <w:szCs w:val="28"/>
        </w:rPr>
        <w:t xml:space="preserve">» </w:t>
      </w:r>
      <w:r w:rsidR="008223CB" w:rsidRPr="006C4213">
        <w:rPr>
          <w:sz w:val="28"/>
          <w:szCs w:val="28"/>
        </w:rPr>
        <w:t>_______</w:t>
      </w:r>
      <w:r w:rsidR="0043071A">
        <w:rPr>
          <w:sz w:val="28"/>
          <w:szCs w:val="28"/>
        </w:rPr>
        <w:t xml:space="preserve"> 20</w:t>
      </w:r>
      <w:r w:rsidR="00994393">
        <w:rPr>
          <w:sz w:val="28"/>
          <w:szCs w:val="28"/>
        </w:rPr>
        <w:t>__</w:t>
      </w:r>
      <w:r w:rsidR="00C03A9C" w:rsidRPr="006C4213">
        <w:rPr>
          <w:sz w:val="28"/>
          <w:szCs w:val="28"/>
        </w:rPr>
        <w:t xml:space="preserve"> </w:t>
      </w:r>
      <w:r w:rsidR="00620EF5" w:rsidRPr="006C4213">
        <w:rPr>
          <w:sz w:val="28"/>
          <w:szCs w:val="28"/>
        </w:rPr>
        <w:t xml:space="preserve">г. № </w:t>
      </w:r>
      <w:r w:rsidR="008223CB" w:rsidRPr="006C4213">
        <w:rPr>
          <w:sz w:val="28"/>
          <w:szCs w:val="28"/>
        </w:rPr>
        <w:t>__</w:t>
      </w:r>
      <w:r w:rsidR="00620EF5" w:rsidRPr="006C4213">
        <w:rPr>
          <w:sz w:val="28"/>
          <w:szCs w:val="28"/>
        </w:rPr>
        <w:t xml:space="preserve">.  </w:t>
      </w:r>
    </w:p>
    <w:p w:rsidR="00620EF5" w:rsidRPr="006C4213" w:rsidRDefault="00620EF5" w:rsidP="006C4213">
      <w:pPr>
        <w:ind w:firstLine="567"/>
        <w:jc w:val="both"/>
        <w:rPr>
          <w:sz w:val="28"/>
          <w:szCs w:val="28"/>
        </w:rPr>
      </w:pPr>
    </w:p>
    <w:p w:rsidR="00620EF5" w:rsidRPr="006C4213" w:rsidRDefault="00620EF5" w:rsidP="006C4213">
      <w:pPr>
        <w:ind w:firstLine="567"/>
        <w:jc w:val="both"/>
        <w:rPr>
          <w:sz w:val="28"/>
          <w:szCs w:val="28"/>
        </w:rPr>
      </w:pPr>
    </w:p>
    <w:p w:rsidR="00620EF5" w:rsidRPr="006C4213" w:rsidRDefault="00620EF5" w:rsidP="006C4213">
      <w:pPr>
        <w:ind w:firstLine="567"/>
        <w:jc w:val="both"/>
        <w:rPr>
          <w:sz w:val="28"/>
          <w:szCs w:val="28"/>
        </w:rPr>
      </w:pPr>
    </w:p>
    <w:p w:rsidR="00E35250" w:rsidRPr="006C4213" w:rsidRDefault="00E35250" w:rsidP="006C4213">
      <w:pPr>
        <w:jc w:val="both"/>
        <w:rPr>
          <w:sz w:val="28"/>
          <w:szCs w:val="28"/>
        </w:rPr>
      </w:pPr>
    </w:p>
    <w:p w:rsidR="00620EF5" w:rsidRPr="006C4213" w:rsidRDefault="00620EF5" w:rsidP="006C4213">
      <w:pPr>
        <w:jc w:val="both"/>
        <w:rPr>
          <w:sz w:val="28"/>
          <w:szCs w:val="28"/>
        </w:rPr>
      </w:pPr>
    </w:p>
    <w:p w:rsidR="00E35250" w:rsidRPr="006C4213" w:rsidRDefault="00E35250" w:rsidP="006C4213">
      <w:pPr>
        <w:jc w:val="both"/>
        <w:rPr>
          <w:sz w:val="28"/>
          <w:szCs w:val="28"/>
        </w:rPr>
      </w:pPr>
    </w:p>
    <w:p w:rsidR="00D972EA" w:rsidRDefault="00D972EA" w:rsidP="006C4213">
      <w:pPr>
        <w:ind w:left="3780"/>
        <w:jc w:val="right"/>
        <w:rPr>
          <w:sz w:val="28"/>
          <w:szCs w:val="28"/>
        </w:rPr>
      </w:pPr>
    </w:p>
    <w:p w:rsidR="00D972EA" w:rsidRDefault="00D972EA" w:rsidP="006C4213">
      <w:pPr>
        <w:ind w:left="3780"/>
        <w:jc w:val="right"/>
        <w:rPr>
          <w:sz w:val="28"/>
          <w:szCs w:val="28"/>
        </w:rPr>
      </w:pPr>
    </w:p>
    <w:p w:rsidR="00D972EA" w:rsidRPr="006C4213" w:rsidRDefault="00D972EA" w:rsidP="006C4213">
      <w:pPr>
        <w:ind w:left="3780"/>
        <w:jc w:val="right"/>
        <w:rPr>
          <w:sz w:val="28"/>
          <w:szCs w:val="28"/>
        </w:rPr>
      </w:pPr>
    </w:p>
    <w:p w:rsidR="00E35250" w:rsidRPr="006C4213" w:rsidRDefault="005F0B37" w:rsidP="009C041B">
      <w:pPr>
        <w:ind w:left="3780" w:firstLine="756"/>
        <w:rPr>
          <w:sz w:val="28"/>
          <w:szCs w:val="28"/>
        </w:rPr>
      </w:pPr>
      <w:r w:rsidRPr="006C4213">
        <w:rPr>
          <w:sz w:val="28"/>
          <w:szCs w:val="28"/>
        </w:rPr>
        <w:t xml:space="preserve">© </w:t>
      </w:r>
      <w:r w:rsidR="00620EF5" w:rsidRPr="006C4213">
        <w:rPr>
          <w:sz w:val="28"/>
          <w:szCs w:val="28"/>
        </w:rPr>
        <w:t xml:space="preserve">ФГБОУ </w:t>
      </w:r>
      <w:r w:rsidRPr="006C4213">
        <w:rPr>
          <w:sz w:val="28"/>
          <w:szCs w:val="28"/>
        </w:rPr>
        <w:t>В</w:t>
      </w:r>
      <w:r w:rsidR="00E35250" w:rsidRPr="006C4213">
        <w:rPr>
          <w:sz w:val="28"/>
          <w:szCs w:val="28"/>
        </w:rPr>
        <w:t xml:space="preserve">О </w:t>
      </w:r>
      <w:r w:rsidR="00620EF5" w:rsidRPr="006C4213">
        <w:rPr>
          <w:sz w:val="28"/>
          <w:szCs w:val="28"/>
        </w:rPr>
        <w:t>Пермск</w:t>
      </w:r>
      <w:r w:rsidR="00877DA3">
        <w:rPr>
          <w:sz w:val="28"/>
          <w:szCs w:val="28"/>
        </w:rPr>
        <w:t>ий ГАТУ</w:t>
      </w:r>
      <w:r w:rsidR="00620EF5" w:rsidRPr="006C4213">
        <w:rPr>
          <w:sz w:val="28"/>
          <w:szCs w:val="28"/>
        </w:rPr>
        <w:t>,</w:t>
      </w:r>
      <w:r w:rsidR="004D649A">
        <w:rPr>
          <w:sz w:val="28"/>
          <w:szCs w:val="28"/>
        </w:rPr>
        <w:t xml:space="preserve"> </w:t>
      </w:r>
      <w:r w:rsidR="000602A9">
        <w:rPr>
          <w:sz w:val="28"/>
          <w:szCs w:val="28"/>
        </w:rPr>
        <w:t>20</w:t>
      </w:r>
      <w:r w:rsidR="003C0599">
        <w:rPr>
          <w:sz w:val="28"/>
          <w:szCs w:val="28"/>
        </w:rPr>
        <w:t>__</w:t>
      </w:r>
    </w:p>
    <w:p w:rsidR="00E35250" w:rsidRPr="006C4213" w:rsidRDefault="00620EF5" w:rsidP="009C041B">
      <w:pPr>
        <w:ind w:left="3780" w:firstLine="756"/>
        <w:rPr>
          <w:sz w:val="28"/>
          <w:szCs w:val="28"/>
        </w:rPr>
      </w:pPr>
      <w:r w:rsidRPr="006C4213">
        <w:rPr>
          <w:sz w:val="28"/>
          <w:szCs w:val="28"/>
        </w:rPr>
        <w:t xml:space="preserve">© </w:t>
      </w:r>
      <w:r w:rsidR="008223CB" w:rsidRPr="006C4213">
        <w:rPr>
          <w:sz w:val="28"/>
          <w:szCs w:val="28"/>
        </w:rPr>
        <w:t>__</w:t>
      </w:r>
      <w:r w:rsidR="009C041B">
        <w:rPr>
          <w:sz w:val="28"/>
          <w:szCs w:val="28"/>
        </w:rPr>
        <w:t>___</w:t>
      </w:r>
      <w:r w:rsidR="008223CB" w:rsidRPr="006C4213">
        <w:rPr>
          <w:sz w:val="28"/>
          <w:szCs w:val="28"/>
        </w:rPr>
        <w:t>_____</w:t>
      </w:r>
      <w:r w:rsidR="009C041B">
        <w:rPr>
          <w:sz w:val="28"/>
          <w:szCs w:val="28"/>
        </w:rPr>
        <w:t>________</w:t>
      </w:r>
      <w:r w:rsidR="00C87879">
        <w:rPr>
          <w:sz w:val="28"/>
          <w:szCs w:val="28"/>
        </w:rPr>
        <w:t>_</w:t>
      </w:r>
      <w:r w:rsidR="009C041B">
        <w:rPr>
          <w:sz w:val="28"/>
          <w:szCs w:val="28"/>
        </w:rPr>
        <w:t>____</w:t>
      </w:r>
      <w:r w:rsidR="00C87879">
        <w:rPr>
          <w:sz w:val="28"/>
          <w:szCs w:val="28"/>
        </w:rPr>
        <w:t>_</w:t>
      </w:r>
      <w:r w:rsidR="008223CB" w:rsidRPr="006C4213">
        <w:rPr>
          <w:sz w:val="28"/>
          <w:szCs w:val="28"/>
        </w:rPr>
        <w:t>_</w:t>
      </w:r>
      <w:r w:rsidRPr="006C4213">
        <w:rPr>
          <w:sz w:val="28"/>
          <w:szCs w:val="28"/>
        </w:rPr>
        <w:t>,</w:t>
      </w:r>
      <w:r w:rsidR="000602A9">
        <w:rPr>
          <w:sz w:val="28"/>
          <w:szCs w:val="28"/>
        </w:rPr>
        <w:t xml:space="preserve"> 20</w:t>
      </w:r>
      <w:r w:rsidR="003C0599">
        <w:rPr>
          <w:sz w:val="28"/>
          <w:szCs w:val="28"/>
        </w:rPr>
        <w:t>__</w:t>
      </w:r>
    </w:p>
    <w:p w:rsidR="00DD6E72" w:rsidRDefault="008223CB" w:rsidP="006C4213">
      <w:pPr>
        <w:ind w:left="3780"/>
        <w:jc w:val="both"/>
        <w:rPr>
          <w:sz w:val="16"/>
          <w:szCs w:val="16"/>
        </w:rPr>
      </w:pPr>
      <w:r w:rsidRPr="006C4213">
        <w:rPr>
          <w:sz w:val="16"/>
          <w:szCs w:val="16"/>
        </w:rPr>
        <w:t xml:space="preserve">                            </w:t>
      </w:r>
      <w:r w:rsidR="009C041B">
        <w:rPr>
          <w:sz w:val="16"/>
          <w:szCs w:val="16"/>
        </w:rPr>
        <w:t xml:space="preserve">                       </w:t>
      </w:r>
      <w:r w:rsidR="00C87879">
        <w:rPr>
          <w:sz w:val="16"/>
          <w:szCs w:val="16"/>
        </w:rPr>
        <w:t xml:space="preserve"> </w:t>
      </w:r>
      <w:r w:rsidR="009C041B">
        <w:rPr>
          <w:sz w:val="16"/>
          <w:szCs w:val="16"/>
        </w:rPr>
        <w:t xml:space="preserve">   Ф.И.О. разработчиков</w:t>
      </w:r>
    </w:p>
    <w:p w:rsidR="00DD6E72" w:rsidRDefault="00DD6E7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D4FFB" w:rsidRDefault="007A1B27" w:rsidP="00124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1A9C">
        <w:rPr>
          <w:b/>
          <w:bCs/>
          <w:sz w:val="28"/>
          <w:szCs w:val="28"/>
        </w:rPr>
        <w:lastRenderedPageBreak/>
        <w:t>СОДЕРЖАНИЕ</w:t>
      </w:r>
      <w:r w:rsidR="001F6F5B" w:rsidRPr="005A1A9C">
        <w:rPr>
          <w:b/>
          <w:bCs/>
          <w:sz w:val="28"/>
          <w:szCs w:val="28"/>
        </w:rPr>
        <w:t xml:space="preserve"> </w:t>
      </w:r>
    </w:p>
    <w:p w:rsidR="00124112" w:rsidRPr="005A1A9C" w:rsidRDefault="00124112" w:rsidP="001241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F4E" w:rsidRPr="0056129C" w:rsidRDefault="00073528" w:rsidP="003A35D7">
      <w:pPr>
        <w:pStyle w:val="12"/>
        <w:rPr>
          <w:rStyle w:val="af2"/>
          <w:color w:val="auto"/>
          <w:sz w:val="28"/>
          <w:szCs w:val="28"/>
        </w:rPr>
      </w:pPr>
      <w:r w:rsidRPr="0056129C">
        <w:rPr>
          <w:rStyle w:val="af2"/>
          <w:color w:val="auto"/>
          <w:sz w:val="28"/>
          <w:szCs w:val="28"/>
        </w:rPr>
        <w:fldChar w:fldCharType="begin"/>
      </w:r>
      <w:r w:rsidR="00CB1927" w:rsidRPr="0056129C">
        <w:rPr>
          <w:rStyle w:val="af2"/>
          <w:color w:val="auto"/>
          <w:sz w:val="28"/>
          <w:szCs w:val="28"/>
        </w:rPr>
        <w:instrText xml:space="preserve"> TOC \o "1-3" \h \z \u </w:instrText>
      </w:r>
      <w:r w:rsidRPr="0056129C">
        <w:rPr>
          <w:rStyle w:val="af2"/>
          <w:color w:val="auto"/>
          <w:sz w:val="28"/>
          <w:szCs w:val="28"/>
        </w:rPr>
        <w:fldChar w:fldCharType="separate"/>
      </w:r>
      <w:hyperlink w:anchor="_Toc24980207" w:history="1">
        <w:r w:rsidR="00CC2F4E" w:rsidRPr="00CC2F4E">
          <w:rPr>
            <w:rStyle w:val="af2"/>
            <w:color w:val="auto"/>
            <w:sz w:val="28"/>
            <w:szCs w:val="28"/>
          </w:rPr>
          <w:t>1. ОБЩИЕ ПОЛОЖЕНИЯ</w:t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tab/>
        </w:r>
        <w:r w:rsidRPr="0056129C">
          <w:rPr>
            <w:rStyle w:val="af2"/>
            <w:webHidden/>
            <w:color w:val="auto"/>
            <w:sz w:val="28"/>
            <w:szCs w:val="28"/>
          </w:rPr>
          <w:fldChar w:fldCharType="begin"/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instrText xml:space="preserve"> PAGEREF _Toc24980207 \h </w:instrText>
        </w:r>
        <w:r w:rsidRPr="0056129C">
          <w:rPr>
            <w:rStyle w:val="af2"/>
            <w:webHidden/>
            <w:color w:val="auto"/>
            <w:sz w:val="28"/>
            <w:szCs w:val="28"/>
          </w:rPr>
        </w:r>
        <w:r w:rsidRPr="0056129C">
          <w:rPr>
            <w:rStyle w:val="af2"/>
            <w:webHidden/>
            <w:color w:val="auto"/>
            <w:sz w:val="28"/>
            <w:szCs w:val="28"/>
          </w:rPr>
          <w:fldChar w:fldCharType="separate"/>
        </w:r>
        <w:r w:rsidR="003A35D7" w:rsidRPr="0056129C">
          <w:rPr>
            <w:rStyle w:val="af2"/>
            <w:webHidden/>
            <w:color w:val="auto"/>
            <w:sz w:val="28"/>
            <w:szCs w:val="28"/>
          </w:rPr>
          <w:t>4</w:t>
        </w:r>
        <w:r w:rsidRPr="0056129C">
          <w:rPr>
            <w:rStyle w:val="af2"/>
            <w:webHidden/>
            <w:color w:val="auto"/>
            <w:sz w:val="28"/>
            <w:szCs w:val="28"/>
          </w:rPr>
          <w:fldChar w:fldCharType="end"/>
        </w:r>
      </w:hyperlink>
    </w:p>
    <w:p w:rsidR="00CC2F4E" w:rsidRPr="0056129C" w:rsidRDefault="00885FE7" w:rsidP="003A35D7">
      <w:pPr>
        <w:pStyle w:val="12"/>
        <w:rPr>
          <w:rStyle w:val="af2"/>
          <w:color w:val="auto"/>
          <w:sz w:val="28"/>
          <w:szCs w:val="28"/>
        </w:rPr>
      </w:pPr>
      <w:hyperlink w:anchor="_Toc24980208" w:history="1">
        <w:r w:rsidR="00CC2F4E" w:rsidRPr="00CC2F4E">
          <w:rPr>
            <w:rStyle w:val="af2"/>
            <w:color w:val="auto"/>
            <w:sz w:val="28"/>
            <w:szCs w:val="28"/>
          </w:rPr>
          <w:t>2. ОБЪЕМ, СТРУКТУРА И СОДЕРЖАНИЕ ГОСУДАРСТВЕННОЙ  ИТОГОВОЙ АТТЕСТАЦИИ</w:t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tab/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begin"/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instrText xml:space="preserve"> PAGEREF _Toc24980208 \h </w:instrTex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separate"/>
        </w:r>
        <w:r w:rsidR="003A35D7" w:rsidRPr="0056129C">
          <w:rPr>
            <w:rStyle w:val="af2"/>
            <w:webHidden/>
            <w:color w:val="auto"/>
            <w:sz w:val="28"/>
            <w:szCs w:val="28"/>
          </w:rPr>
          <w:t>5</w: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end"/>
        </w:r>
      </w:hyperlink>
    </w:p>
    <w:p w:rsidR="00CC2F4E" w:rsidRPr="0056129C" w:rsidRDefault="00885FE7" w:rsidP="003A35D7">
      <w:pPr>
        <w:pStyle w:val="12"/>
        <w:rPr>
          <w:rStyle w:val="af2"/>
          <w:color w:val="auto"/>
          <w:sz w:val="28"/>
          <w:szCs w:val="28"/>
        </w:rPr>
      </w:pPr>
      <w:hyperlink w:anchor="_Toc24980209" w:history="1">
        <w:r w:rsidR="00CC2F4E" w:rsidRPr="00CC2F4E">
          <w:rPr>
            <w:rStyle w:val="af2"/>
            <w:color w:val="auto"/>
            <w:sz w:val="28"/>
            <w:szCs w:val="28"/>
          </w:rPr>
          <w:t>3. ПЕРЕЧЕНЬ РЕКОМЕНДУЕМОЙ ЛИТЕРАТУРЫ И РЕСУРСОВ ИНФОРМАЦИОННО-ТЕЛЕКОММУНИКАЦИОННОЙ СЕТИ «ИНТЕРНЕТ»</w:t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tab/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begin"/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instrText xml:space="preserve"> PAGEREF _Toc24980209 \h </w:instrTex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separate"/>
        </w:r>
        <w:r w:rsidR="003A35D7" w:rsidRPr="0056129C">
          <w:rPr>
            <w:rStyle w:val="af2"/>
            <w:webHidden/>
            <w:color w:val="auto"/>
            <w:sz w:val="28"/>
            <w:szCs w:val="28"/>
          </w:rPr>
          <w:t>6</w: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end"/>
        </w:r>
      </w:hyperlink>
    </w:p>
    <w:p w:rsidR="00CC2F4E" w:rsidRPr="0056129C" w:rsidRDefault="00885FE7" w:rsidP="003A35D7">
      <w:pPr>
        <w:pStyle w:val="23"/>
        <w:spacing w:line="360" w:lineRule="auto"/>
        <w:rPr>
          <w:rStyle w:val="af2"/>
          <w:color w:val="auto"/>
        </w:rPr>
      </w:pPr>
      <w:hyperlink w:anchor="_Toc24980210" w:history="1">
        <w:r w:rsidR="00CC2F4E" w:rsidRPr="00CC2F4E">
          <w:rPr>
            <w:rStyle w:val="af2"/>
            <w:noProof/>
            <w:color w:val="auto"/>
            <w:sz w:val="28"/>
            <w:szCs w:val="28"/>
          </w:rPr>
          <w:t>3.1. Перечень основной и дополнительной учебной литературы, необходимой для прохождения ГИА</w:t>
        </w:r>
        <w:r w:rsidR="00CC2F4E" w:rsidRPr="0056129C">
          <w:rPr>
            <w:rStyle w:val="af2"/>
            <w:webHidden/>
            <w:color w:val="auto"/>
          </w:rPr>
          <w:tab/>
        </w:r>
        <w:r w:rsidR="00073528" w:rsidRPr="0056129C">
          <w:rPr>
            <w:rStyle w:val="af2"/>
            <w:webHidden/>
            <w:color w:val="auto"/>
          </w:rPr>
          <w:fldChar w:fldCharType="begin"/>
        </w:r>
        <w:r w:rsidR="00CC2F4E" w:rsidRPr="0056129C">
          <w:rPr>
            <w:rStyle w:val="af2"/>
            <w:webHidden/>
            <w:color w:val="auto"/>
          </w:rPr>
          <w:instrText xml:space="preserve"> PAGEREF _Toc24980210 \h </w:instrText>
        </w:r>
        <w:r w:rsidR="00073528" w:rsidRPr="0056129C">
          <w:rPr>
            <w:rStyle w:val="af2"/>
            <w:webHidden/>
            <w:color w:val="auto"/>
          </w:rPr>
        </w:r>
        <w:r w:rsidR="00073528" w:rsidRPr="0056129C">
          <w:rPr>
            <w:rStyle w:val="af2"/>
            <w:webHidden/>
            <w:color w:val="auto"/>
          </w:rPr>
          <w:fldChar w:fldCharType="separate"/>
        </w:r>
        <w:r w:rsidR="003A35D7" w:rsidRPr="0056129C">
          <w:rPr>
            <w:rStyle w:val="af2"/>
            <w:webHidden/>
            <w:color w:val="auto"/>
          </w:rPr>
          <w:t>6</w:t>
        </w:r>
        <w:r w:rsidR="00073528" w:rsidRPr="0056129C">
          <w:rPr>
            <w:rStyle w:val="af2"/>
            <w:webHidden/>
            <w:color w:val="auto"/>
          </w:rPr>
          <w:fldChar w:fldCharType="end"/>
        </w:r>
      </w:hyperlink>
    </w:p>
    <w:p w:rsidR="00CC2F4E" w:rsidRPr="0056129C" w:rsidRDefault="00885FE7" w:rsidP="003A35D7">
      <w:pPr>
        <w:pStyle w:val="23"/>
        <w:spacing w:line="360" w:lineRule="auto"/>
        <w:rPr>
          <w:rStyle w:val="af2"/>
          <w:color w:val="auto"/>
        </w:rPr>
      </w:pPr>
      <w:hyperlink w:anchor="_Toc24980211" w:history="1">
        <w:r w:rsidR="00CC2F4E" w:rsidRPr="00CC2F4E">
          <w:rPr>
            <w:rStyle w:val="af2"/>
            <w:noProof/>
            <w:color w:val="auto"/>
            <w:sz w:val="28"/>
            <w:szCs w:val="28"/>
          </w:rPr>
          <w:t>3.2. Перечень ресурсов информационно-телекоммуникационной сети  «Интернет», необходимых для прохождения ГИА</w:t>
        </w:r>
        <w:r w:rsidR="00CC2F4E" w:rsidRPr="0056129C">
          <w:rPr>
            <w:rStyle w:val="af2"/>
            <w:webHidden/>
            <w:color w:val="auto"/>
          </w:rPr>
          <w:tab/>
        </w:r>
        <w:r w:rsidR="00073528" w:rsidRPr="0056129C">
          <w:rPr>
            <w:rStyle w:val="af2"/>
            <w:webHidden/>
            <w:color w:val="auto"/>
          </w:rPr>
          <w:fldChar w:fldCharType="begin"/>
        </w:r>
        <w:r w:rsidR="00CC2F4E" w:rsidRPr="0056129C">
          <w:rPr>
            <w:rStyle w:val="af2"/>
            <w:webHidden/>
            <w:color w:val="auto"/>
          </w:rPr>
          <w:instrText xml:space="preserve"> PAGEREF _Toc24980211 \h </w:instrText>
        </w:r>
        <w:r w:rsidR="00073528" w:rsidRPr="0056129C">
          <w:rPr>
            <w:rStyle w:val="af2"/>
            <w:webHidden/>
            <w:color w:val="auto"/>
          </w:rPr>
        </w:r>
        <w:r w:rsidR="00073528" w:rsidRPr="0056129C">
          <w:rPr>
            <w:rStyle w:val="af2"/>
            <w:webHidden/>
            <w:color w:val="auto"/>
          </w:rPr>
          <w:fldChar w:fldCharType="separate"/>
        </w:r>
        <w:r w:rsidR="003A35D7" w:rsidRPr="0056129C">
          <w:rPr>
            <w:rStyle w:val="af2"/>
            <w:webHidden/>
            <w:color w:val="auto"/>
          </w:rPr>
          <w:t>7</w:t>
        </w:r>
        <w:r w:rsidR="00073528" w:rsidRPr="0056129C">
          <w:rPr>
            <w:rStyle w:val="af2"/>
            <w:webHidden/>
            <w:color w:val="auto"/>
          </w:rPr>
          <w:fldChar w:fldCharType="end"/>
        </w:r>
      </w:hyperlink>
    </w:p>
    <w:p w:rsidR="00CC2F4E" w:rsidRPr="0056129C" w:rsidRDefault="00885FE7" w:rsidP="003A35D7">
      <w:pPr>
        <w:pStyle w:val="12"/>
        <w:rPr>
          <w:rStyle w:val="af2"/>
          <w:color w:val="auto"/>
          <w:sz w:val="28"/>
          <w:szCs w:val="28"/>
        </w:rPr>
      </w:pPr>
      <w:hyperlink w:anchor="_Toc24980212" w:history="1">
        <w:r w:rsidR="00CC2F4E" w:rsidRPr="00CC2F4E">
          <w:rPr>
            <w:rStyle w:val="af2"/>
            <w:color w:val="auto"/>
            <w:sz w:val="28"/>
            <w:szCs w:val="28"/>
          </w:rPr>
          <w:t>4. ПЕРЕЧЕНЬ ИНФОРМАЦИОННЫХ ТЕХНОЛОГИЙ</w:t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tab/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begin"/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instrText xml:space="preserve"> PAGEREF _Toc24980212 \h </w:instrTex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separate"/>
        </w:r>
        <w:r w:rsidR="003A35D7" w:rsidRPr="0056129C">
          <w:rPr>
            <w:rStyle w:val="af2"/>
            <w:webHidden/>
            <w:color w:val="auto"/>
            <w:sz w:val="28"/>
            <w:szCs w:val="28"/>
          </w:rPr>
          <w:t>7</w: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end"/>
        </w:r>
      </w:hyperlink>
    </w:p>
    <w:p w:rsidR="00CC2F4E" w:rsidRPr="0056129C" w:rsidRDefault="00885FE7" w:rsidP="003A35D7">
      <w:pPr>
        <w:pStyle w:val="12"/>
        <w:rPr>
          <w:rStyle w:val="af2"/>
          <w:color w:val="auto"/>
          <w:sz w:val="28"/>
          <w:szCs w:val="28"/>
        </w:rPr>
      </w:pPr>
      <w:hyperlink w:anchor="_Toc24980213" w:history="1">
        <w:r w:rsidR="00CC2F4E" w:rsidRPr="00CC2F4E">
          <w:rPr>
            <w:rStyle w:val="af2"/>
            <w:color w:val="auto"/>
            <w:sz w:val="28"/>
            <w:szCs w:val="28"/>
          </w:rPr>
          <w:t>5. ОПИСАНИЕ МАТЕРИАЛЬНО-ТЕХНИЧЕСКОЙ БАЗЫ</w:t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tab/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begin"/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instrText xml:space="preserve"> PAGEREF _Toc24980213 \h </w:instrTex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separate"/>
        </w:r>
        <w:r w:rsidR="003A35D7" w:rsidRPr="0056129C">
          <w:rPr>
            <w:rStyle w:val="af2"/>
            <w:webHidden/>
            <w:color w:val="auto"/>
            <w:sz w:val="28"/>
            <w:szCs w:val="28"/>
          </w:rPr>
          <w:t>8</w: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end"/>
        </w:r>
      </w:hyperlink>
    </w:p>
    <w:p w:rsidR="00CC2F4E" w:rsidRPr="0056129C" w:rsidRDefault="00885FE7" w:rsidP="003A35D7">
      <w:pPr>
        <w:pStyle w:val="12"/>
        <w:rPr>
          <w:rStyle w:val="af2"/>
          <w:color w:val="auto"/>
          <w:sz w:val="28"/>
          <w:szCs w:val="28"/>
        </w:rPr>
      </w:pPr>
      <w:hyperlink w:anchor="_Toc24980214" w:history="1">
        <w:r w:rsidR="006F0FB5">
          <w:rPr>
            <w:rStyle w:val="af2"/>
            <w:color w:val="auto"/>
            <w:sz w:val="28"/>
            <w:szCs w:val="28"/>
          </w:rPr>
          <w:t xml:space="preserve">Приложения </w:t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tab/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begin"/>
        </w:r>
        <w:r w:rsidR="00CC2F4E" w:rsidRPr="0056129C">
          <w:rPr>
            <w:rStyle w:val="af2"/>
            <w:webHidden/>
            <w:color w:val="auto"/>
            <w:sz w:val="28"/>
            <w:szCs w:val="28"/>
          </w:rPr>
          <w:instrText xml:space="preserve"> PAGEREF _Toc24980214 \h </w:instrTex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separate"/>
        </w:r>
        <w:r w:rsidR="003A35D7" w:rsidRPr="0056129C">
          <w:rPr>
            <w:rStyle w:val="af2"/>
            <w:webHidden/>
            <w:color w:val="auto"/>
            <w:sz w:val="28"/>
            <w:szCs w:val="28"/>
          </w:rPr>
          <w:t>9</w:t>
        </w:r>
        <w:r w:rsidR="00073528" w:rsidRPr="0056129C">
          <w:rPr>
            <w:rStyle w:val="af2"/>
            <w:webHidden/>
            <w:color w:val="auto"/>
            <w:sz w:val="28"/>
            <w:szCs w:val="28"/>
          </w:rPr>
          <w:fldChar w:fldCharType="end"/>
        </w:r>
      </w:hyperlink>
    </w:p>
    <w:p w:rsidR="00B36E92" w:rsidRPr="006C4213" w:rsidRDefault="00073528" w:rsidP="003A35D7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  <w:sz w:val="28"/>
          <w:szCs w:val="28"/>
          <w:highlight w:val="yellow"/>
        </w:rPr>
      </w:pPr>
      <w:r w:rsidRPr="0056129C">
        <w:rPr>
          <w:rStyle w:val="af2"/>
          <w:noProof/>
          <w:color w:val="auto"/>
        </w:rPr>
        <w:fldChar w:fldCharType="end"/>
      </w:r>
    </w:p>
    <w:p w:rsidR="00D73990" w:rsidRPr="008429B9" w:rsidRDefault="00B36E92" w:rsidP="008429B9">
      <w:pPr>
        <w:pStyle w:val="1"/>
        <w:rPr>
          <w:b/>
          <w:sz w:val="28"/>
          <w:szCs w:val="28"/>
        </w:rPr>
      </w:pPr>
      <w:r w:rsidRPr="006C4213">
        <w:br w:type="page"/>
      </w:r>
      <w:bookmarkStart w:id="1" w:name="_Toc441164652"/>
      <w:bookmarkStart w:id="2" w:name="_Toc24980207"/>
      <w:bookmarkStart w:id="3" w:name="_Toc24960223"/>
      <w:r w:rsidR="00EC56A2" w:rsidRPr="008429B9">
        <w:rPr>
          <w:b/>
          <w:sz w:val="28"/>
          <w:szCs w:val="28"/>
        </w:rPr>
        <w:lastRenderedPageBreak/>
        <w:t>1.</w:t>
      </w:r>
      <w:bookmarkEnd w:id="1"/>
      <w:r w:rsidR="008429B9" w:rsidRPr="008429B9">
        <w:rPr>
          <w:b/>
          <w:sz w:val="28"/>
          <w:szCs w:val="28"/>
        </w:rPr>
        <w:t> ОБЩИЕ ПОЛОЖЕНИЯ</w:t>
      </w:r>
      <w:bookmarkEnd w:id="2"/>
      <w:r w:rsidR="008429B9" w:rsidRPr="008429B9">
        <w:rPr>
          <w:b/>
          <w:sz w:val="28"/>
          <w:szCs w:val="28"/>
        </w:rPr>
        <w:t xml:space="preserve"> </w:t>
      </w:r>
      <w:bookmarkEnd w:id="3"/>
    </w:p>
    <w:p w:rsidR="008429B9" w:rsidRPr="00D50764" w:rsidRDefault="008429B9" w:rsidP="008429B9">
      <w:pPr>
        <w:pStyle w:val="af6"/>
      </w:pPr>
    </w:p>
    <w:p w:rsidR="007F6B9F" w:rsidRPr="003A47F4" w:rsidRDefault="007F6B9F" w:rsidP="007F6B9F">
      <w:pPr>
        <w:shd w:val="clear" w:color="auto" w:fill="FFFFFF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  <w:r w:rsidRPr="003A47F4">
        <w:rPr>
          <w:sz w:val="28"/>
          <w:szCs w:val="28"/>
          <w:lang w:eastAsia="en-US"/>
        </w:rPr>
        <w:t xml:space="preserve">Целью государственной итоговой аттестации (далее – ГИА) является </w:t>
      </w:r>
      <w:r w:rsidRPr="003A47F4">
        <w:rPr>
          <w:sz w:val="28"/>
          <w:szCs w:val="28"/>
        </w:rPr>
        <w:t>установление уровня соответствия результатов освоения обучающимися основной профессиональной образовательной программы высшего образования (далее – ОПОП ВО, образовательная программа) требованиям Федерального государственного образовательного стандарта высшего образования (далее – ФГОС ВО), оценка сформированности компетенций.</w:t>
      </w:r>
    </w:p>
    <w:p w:rsidR="007F6B9F" w:rsidRDefault="007F6B9F" w:rsidP="00207C34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A47F4">
        <w:rPr>
          <w:sz w:val="28"/>
          <w:szCs w:val="28"/>
          <w:lang w:eastAsia="en-US"/>
        </w:rPr>
        <w:t xml:space="preserve">Программа ГИА составлена в соответствии с требованиями ФГОС ВО по </w:t>
      </w:r>
      <w:r w:rsidRPr="003A47F4">
        <w:rPr>
          <w:spacing w:val="-5"/>
          <w:sz w:val="28"/>
          <w:szCs w:val="28"/>
        </w:rPr>
        <w:t xml:space="preserve">направлению подготовки </w:t>
      </w:r>
      <w:r w:rsidRPr="00E017BD">
        <w:rPr>
          <w:i/>
          <w:sz w:val="28"/>
          <w:szCs w:val="28"/>
        </w:rPr>
        <w:t>00.00.00</w:t>
      </w:r>
      <w:r w:rsidRPr="003A47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152441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 w:rsidRPr="003A47F4">
        <w:rPr>
          <w:sz w:val="28"/>
          <w:szCs w:val="28"/>
        </w:rPr>
        <w:t>,</w:t>
      </w:r>
    </w:p>
    <w:p w:rsidR="007F6B9F" w:rsidRPr="007F6B9F" w:rsidRDefault="007F6B9F" w:rsidP="00207C34">
      <w:pPr>
        <w:widowControl w:val="0"/>
        <w:shd w:val="clear" w:color="auto" w:fill="FFFFFF"/>
        <w:suppressAutoHyphens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="00152441">
        <w:rPr>
          <w:i/>
          <w:sz w:val="20"/>
          <w:szCs w:val="20"/>
        </w:rPr>
        <w:t xml:space="preserve">  </w:t>
      </w:r>
      <w:r w:rsidRPr="007F6B9F">
        <w:rPr>
          <w:i/>
          <w:sz w:val="20"/>
          <w:szCs w:val="20"/>
        </w:rPr>
        <w:t>наименование направления подготовки (специальности)</w:t>
      </w:r>
    </w:p>
    <w:p w:rsidR="007F6B9F" w:rsidRDefault="007F6B9F" w:rsidP="00207C34">
      <w:pPr>
        <w:widowControl w:val="0"/>
        <w:shd w:val="clear" w:color="auto" w:fill="FFFFFF"/>
        <w:suppressAutoHyphens/>
        <w:jc w:val="both"/>
        <w:rPr>
          <w:spacing w:val="-5"/>
          <w:sz w:val="28"/>
          <w:szCs w:val="28"/>
        </w:rPr>
      </w:pPr>
      <w:r w:rsidRPr="003A47F4">
        <w:rPr>
          <w:sz w:val="28"/>
          <w:szCs w:val="28"/>
        </w:rPr>
        <w:t>направленность (профиль) «</w:t>
      </w:r>
      <w:r>
        <w:rPr>
          <w:spacing w:val="-5"/>
          <w:sz w:val="28"/>
          <w:szCs w:val="28"/>
        </w:rPr>
        <w:t>____________________________________________</w:t>
      </w:r>
      <w:r w:rsidRPr="003A47F4">
        <w:rPr>
          <w:spacing w:val="-5"/>
          <w:sz w:val="28"/>
          <w:szCs w:val="28"/>
        </w:rPr>
        <w:t>».</w:t>
      </w:r>
    </w:p>
    <w:p w:rsidR="007F6B9F" w:rsidRPr="007F6B9F" w:rsidRDefault="007F6B9F" w:rsidP="00207C34">
      <w:pPr>
        <w:widowControl w:val="0"/>
        <w:shd w:val="clear" w:color="auto" w:fill="FFFFFF"/>
        <w:suppressAutoHyphens/>
        <w:ind w:firstLine="5245"/>
        <w:jc w:val="both"/>
        <w:rPr>
          <w:i/>
          <w:sz w:val="28"/>
          <w:szCs w:val="28"/>
          <w:vertAlign w:val="subscript"/>
        </w:rPr>
      </w:pPr>
      <w:r w:rsidRPr="007F6B9F">
        <w:rPr>
          <w:i/>
          <w:spacing w:val="-5"/>
          <w:sz w:val="28"/>
          <w:szCs w:val="28"/>
          <w:vertAlign w:val="subscript"/>
        </w:rPr>
        <w:t>наименование направленности (профиля)</w:t>
      </w:r>
    </w:p>
    <w:p w:rsidR="00757A84" w:rsidRDefault="007F6B9F" w:rsidP="00F42388">
      <w:pPr>
        <w:widowControl w:val="0"/>
        <w:shd w:val="clear" w:color="auto" w:fill="FFFFFF"/>
        <w:suppressAutoHyphens/>
        <w:ind w:firstLine="709"/>
        <w:jc w:val="both"/>
        <w:rPr>
          <w:spacing w:val="-5"/>
          <w:sz w:val="28"/>
          <w:szCs w:val="28"/>
        </w:rPr>
      </w:pPr>
      <w:r w:rsidRPr="003A47F4">
        <w:rPr>
          <w:sz w:val="28"/>
          <w:szCs w:val="28"/>
        </w:rPr>
        <w:t>Выпускник ОПОП ВО «</w:t>
      </w:r>
      <w:r>
        <w:rPr>
          <w:spacing w:val="-5"/>
          <w:sz w:val="28"/>
          <w:szCs w:val="28"/>
        </w:rPr>
        <w:t>__________________________________________</w:t>
      </w:r>
      <w:r w:rsidRPr="003A47F4">
        <w:rPr>
          <w:spacing w:val="-5"/>
          <w:sz w:val="28"/>
          <w:szCs w:val="28"/>
        </w:rPr>
        <w:t>»</w:t>
      </w:r>
      <w:r w:rsidRPr="003A47F4">
        <w:rPr>
          <w:sz w:val="28"/>
          <w:szCs w:val="28"/>
        </w:rPr>
        <w:t xml:space="preserve">, получивший квалификацию </w:t>
      </w:r>
      <w:r>
        <w:rPr>
          <w:sz w:val="28"/>
          <w:szCs w:val="28"/>
        </w:rPr>
        <w:t>__________________</w:t>
      </w:r>
      <w:r w:rsidR="00757A84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757A84" w:rsidRPr="00757A84">
        <w:rPr>
          <w:sz w:val="28"/>
          <w:szCs w:val="28"/>
          <w:lang w:eastAsia="en-US"/>
        </w:rPr>
        <w:t xml:space="preserve"> </w:t>
      </w:r>
      <w:r w:rsidR="00757A84" w:rsidRPr="003A47F4">
        <w:rPr>
          <w:sz w:val="28"/>
          <w:szCs w:val="28"/>
          <w:lang w:eastAsia="en-US"/>
        </w:rPr>
        <w:t xml:space="preserve">по </w:t>
      </w:r>
      <w:r w:rsidR="00757A84" w:rsidRPr="003A47F4">
        <w:rPr>
          <w:spacing w:val="-5"/>
          <w:sz w:val="28"/>
          <w:szCs w:val="28"/>
        </w:rPr>
        <w:t>направлению</w:t>
      </w:r>
    </w:p>
    <w:p w:rsidR="007F6B9F" w:rsidRPr="00757A84" w:rsidRDefault="00757A84" w:rsidP="00757A84">
      <w:pPr>
        <w:widowControl w:val="0"/>
        <w:shd w:val="clear" w:color="auto" w:fill="FFFFFF"/>
        <w:suppressAutoHyphens/>
        <w:jc w:val="both"/>
        <w:rPr>
          <w:i/>
          <w:spacing w:val="-5"/>
          <w:sz w:val="28"/>
          <w:szCs w:val="28"/>
          <w:vertAlign w:val="subscript"/>
        </w:rPr>
      </w:pPr>
      <w:r>
        <w:rPr>
          <w:spacing w:val="-5"/>
          <w:sz w:val="28"/>
          <w:szCs w:val="28"/>
        </w:rPr>
        <w:t xml:space="preserve">                                                               </w:t>
      </w:r>
      <w:r w:rsidR="007F6B9F" w:rsidRPr="00757A84">
        <w:rPr>
          <w:i/>
          <w:spacing w:val="-5"/>
          <w:sz w:val="28"/>
          <w:szCs w:val="28"/>
          <w:vertAlign w:val="subscript"/>
        </w:rPr>
        <w:t>бакалавр/специалист/магистр</w:t>
      </w:r>
    </w:p>
    <w:p w:rsidR="00F42388" w:rsidRDefault="007F6B9F" w:rsidP="00757A84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3A47F4">
        <w:rPr>
          <w:spacing w:val="-5"/>
          <w:sz w:val="28"/>
          <w:szCs w:val="28"/>
        </w:rPr>
        <w:t xml:space="preserve">подготовки </w:t>
      </w:r>
      <w:r w:rsidR="00F42388" w:rsidRPr="00E017BD">
        <w:rPr>
          <w:i/>
          <w:sz w:val="28"/>
          <w:szCs w:val="28"/>
        </w:rPr>
        <w:t>00.00.00</w:t>
      </w:r>
      <w:r w:rsidR="00F42388">
        <w:rPr>
          <w:sz w:val="28"/>
          <w:szCs w:val="28"/>
        </w:rPr>
        <w:t xml:space="preserve"> _______________________________________</w:t>
      </w:r>
      <w:r w:rsidRPr="003A47F4">
        <w:rPr>
          <w:spacing w:val="-5"/>
          <w:sz w:val="28"/>
          <w:szCs w:val="28"/>
        </w:rPr>
        <w:t xml:space="preserve">, </w:t>
      </w:r>
      <w:r w:rsidRPr="003A47F4">
        <w:rPr>
          <w:sz w:val="28"/>
          <w:szCs w:val="28"/>
        </w:rPr>
        <w:t xml:space="preserve">должен быть </w:t>
      </w:r>
    </w:p>
    <w:p w:rsidR="00F42388" w:rsidRDefault="00F42388" w:rsidP="00F42388">
      <w:pPr>
        <w:widowControl w:val="0"/>
        <w:shd w:val="clear" w:color="auto" w:fill="FFFFFF"/>
        <w:suppressAutoHyphens/>
        <w:ind w:firstLine="2835"/>
        <w:jc w:val="both"/>
        <w:rPr>
          <w:sz w:val="28"/>
          <w:szCs w:val="28"/>
        </w:rPr>
      </w:pPr>
      <w:r w:rsidRPr="007F6B9F">
        <w:rPr>
          <w:i/>
          <w:sz w:val="20"/>
          <w:szCs w:val="20"/>
        </w:rPr>
        <w:t>наименование направления подготовки (специальности)</w:t>
      </w:r>
    </w:p>
    <w:p w:rsidR="009F6727" w:rsidRDefault="007F6B9F" w:rsidP="00F42388">
      <w:pPr>
        <w:pStyle w:val="34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A47F4">
        <w:rPr>
          <w:sz w:val="28"/>
          <w:szCs w:val="28"/>
        </w:rPr>
        <w:t xml:space="preserve">подготовлен к </w:t>
      </w:r>
      <w:r w:rsidR="00F42388" w:rsidRPr="006C4213">
        <w:rPr>
          <w:sz w:val="28"/>
          <w:szCs w:val="28"/>
        </w:rPr>
        <w:t>следующим видам профессиональной деятельности</w:t>
      </w:r>
      <w:r w:rsidR="009F6727">
        <w:rPr>
          <w:sz w:val="28"/>
          <w:szCs w:val="28"/>
        </w:rPr>
        <w:t xml:space="preserve"> </w:t>
      </w:r>
      <w:r w:rsidR="00F42388">
        <w:rPr>
          <w:sz w:val="28"/>
          <w:szCs w:val="28"/>
        </w:rPr>
        <w:t>и</w:t>
      </w:r>
      <w:r w:rsidR="009F6727">
        <w:rPr>
          <w:sz w:val="28"/>
          <w:szCs w:val="28"/>
        </w:rPr>
        <w:t xml:space="preserve"> умению решать задачи, соответствующие его квалификации</w:t>
      </w:r>
      <w:r w:rsidR="009152DB">
        <w:rPr>
          <w:sz w:val="28"/>
          <w:szCs w:val="28"/>
        </w:rPr>
        <w:t xml:space="preserve"> и связанные с видами профессиональной деятельности</w:t>
      </w:r>
      <w:r w:rsidR="009F6727">
        <w:rPr>
          <w:sz w:val="28"/>
          <w:szCs w:val="28"/>
        </w:rPr>
        <w:t xml:space="preserve">: </w:t>
      </w:r>
    </w:p>
    <w:p w:rsidR="009F6727" w:rsidRPr="009F6727" w:rsidRDefault="009F6727" w:rsidP="00C547B2">
      <w:pPr>
        <w:numPr>
          <w:ilvl w:val="0"/>
          <w:numId w:val="5"/>
        </w:numPr>
        <w:tabs>
          <w:tab w:val="left" w:pos="993"/>
        </w:tabs>
        <w:ind w:left="1701" w:hanging="1134"/>
        <w:jc w:val="both"/>
        <w:rPr>
          <w:i/>
          <w:sz w:val="20"/>
          <w:szCs w:val="20"/>
        </w:rPr>
      </w:pPr>
      <w:r w:rsidRPr="006C4213">
        <w:rPr>
          <w:sz w:val="28"/>
          <w:szCs w:val="28"/>
        </w:rPr>
        <w:t>…….</w:t>
      </w:r>
      <w:r w:rsidRPr="009F6727">
        <w:rPr>
          <w:i/>
          <w:sz w:val="20"/>
          <w:szCs w:val="20"/>
        </w:rPr>
        <w:t>(указывается вид профессиональной деятельности)</w:t>
      </w:r>
    </w:p>
    <w:p w:rsidR="009F6727" w:rsidRPr="006C4213" w:rsidRDefault="00F04A79" w:rsidP="00D4601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F6727" w:rsidRPr="006C4213">
        <w:rPr>
          <w:sz w:val="28"/>
          <w:szCs w:val="28"/>
        </w:rPr>
        <w:t>……</w:t>
      </w:r>
      <w:r w:rsidR="009F6727" w:rsidRPr="009F6727">
        <w:rPr>
          <w:i/>
          <w:sz w:val="20"/>
          <w:szCs w:val="20"/>
        </w:rPr>
        <w:t>(указываются задачи, соответствующие виду профессиональной деятельности)</w:t>
      </w:r>
    </w:p>
    <w:p w:rsidR="009F6727" w:rsidRPr="006C4213" w:rsidRDefault="00F04A79" w:rsidP="00D4601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F6727" w:rsidRPr="006C4213">
        <w:rPr>
          <w:sz w:val="28"/>
          <w:szCs w:val="28"/>
        </w:rPr>
        <w:t>……</w:t>
      </w:r>
    </w:p>
    <w:p w:rsidR="009F6727" w:rsidRPr="006C4213" w:rsidRDefault="009F6727" w:rsidP="00C547B2">
      <w:pPr>
        <w:numPr>
          <w:ilvl w:val="0"/>
          <w:numId w:val="5"/>
        </w:numPr>
        <w:tabs>
          <w:tab w:val="left" w:pos="993"/>
        </w:tabs>
        <w:ind w:left="1701" w:hanging="1134"/>
        <w:jc w:val="both"/>
        <w:rPr>
          <w:sz w:val="28"/>
          <w:szCs w:val="28"/>
        </w:rPr>
      </w:pPr>
      <w:r w:rsidRPr="006C4213">
        <w:rPr>
          <w:sz w:val="28"/>
          <w:szCs w:val="28"/>
        </w:rPr>
        <w:t>…….</w:t>
      </w:r>
    </w:p>
    <w:p w:rsidR="009F6727" w:rsidRPr="006C4213" w:rsidRDefault="00F04A79" w:rsidP="00D4601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F6727" w:rsidRPr="006C4213">
        <w:rPr>
          <w:sz w:val="28"/>
          <w:szCs w:val="28"/>
        </w:rPr>
        <w:t>……</w:t>
      </w:r>
    </w:p>
    <w:p w:rsidR="009F6727" w:rsidRPr="006C4213" w:rsidRDefault="00F04A79" w:rsidP="00D4601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F6727" w:rsidRPr="006C4213">
        <w:rPr>
          <w:sz w:val="28"/>
          <w:szCs w:val="28"/>
        </w:rPr>
        <w:t>……</w:t>
      </w:r>
    </w:p>
    <w:p w:rsidR="009F6727" w:rsidRPr="006C4213" w:rsidRDefault="009F6727" w:rsidP="00C547B2">
      <w:pPr>
        <w:numPr>
          <w:ilvl w:val="0"/>
          <w:numId w:val="5"/>
        </w:numPr>
        <w:tabs>
          <w:tab w:val="left" w:pos="993"/>
        </w:tabs>
        <w:ind w:left="1701" w:hanging="1134"/>
        <w:jc w:val="both"/>
        <w:rPr>
          <w:sz w:val="28"/>
          <w:szCs w:val="28"/>
        </w:rPr>
      </w:pPr>
      <w:r w:rsidRPr="006C4213">
        <w:rPr>
          <w:sz w:val="28"/>
          <w:szCs w:val="28"/>
        </w:rPr>
        <w:t>…….</w:t>
      </w:r>
    </w:p>
    <w:p w:rsidR="009F6727" w:rsidRPr="006C4213" w:rsidRDefault="00F04A79" w:rsidP="00D4601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F6727" w:rsidRPr="006C4213">
        <w:rPr>
          <w:sz w:val="28"/>
          <w:szCs w:val="28"/>
        </w:rPr>
        <w:t>……</w:t>
      </w:r>
    </w:p>
    <w:p w:rsidR="009F6727" w:rsidRPr="00D50764" w:rsidRDefault="00F04A79" w:rsidP="00D4601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F6727" w:rsidRPr="006C4213">
        <w:rPr>
          <w:sz w:val="28"/>
          <w:szCs w:val="28"/>
        </w:rPr>
        <w:t>……</w:t>
      </w:r>
    </w:p>
    <w:p w:rsidR="009152DB" w:rsidRDefault="009152DB" w:rsidP="00CE4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2DB" w:rsidRPr="00D46017" w:rsidRDefault="009152DB" w:rsidP="00D46017">
      <w:pPr>
        <w:widowControl w:val="0"/>
        <w:shd w:val="clear" w:color="auto" w:fill="FFFFFF"/>
        <w:suppressAutoHyphens/>
        <w:ind w:firstLine="709"/>
        <w:jc w:val="both"/>
        <w:rPr>
          <w:spacing w:val="-5"/>
          <w:sz w:val="28"/>
          <w:szCs w:val="28"/>
        </w:rPr>
      </w:pPr>
      <w:r w:rsidRPr="003A47F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ОПОП ВО</w:t>
      </w:r>
      <w:r w:rsidRPr="003A47F4">
        <w:rPr>
          <w:sz w:val="28"/>
          <w:szCs w:val="28"/>
        </w:rPr>
        <w:t xml:space="preserve"> </w:t>
      </w:r>
      <w:r w:rsidRPr="003A47F4">
        <w:rPr>
          <w:sz w:val="28"/>
          <w:szCs w:val="28"/>
          <w:lang w:eastAsia="en-US"/>
        </w:rPr>
        <w:t xml:space="preserve">по </w:t>
      </w:r>
      <w:r w:rsidRPr="003A47F4">
        <w:rPr>
          <w:spacing w:val="-5"/>
          <w:sz w:val="28"/>
          <w:szCs w:val="28"/>
        </w:rPr>
        <w:t xml:space="preserve">направлению подготовки </w:t>
      </w:r>
      <w:r w:rsidRPr="00E017BD">
        <w:rPr>
          <w:i/>
          <w:sz w:val="28"/>
          <w:szCs w:val="28"/>
        </w:rPr>
        <w:t>00.00.00</w:t>
      </w:r>
      <w:r>
        <w:rPr>
          <w:sz w:val="28"/>
          <w:szCs w:val="28"/>
        </w:rPr>
        <w:t xml:space="preserve"> ________________________________________________</w:t>
      </w:r>
      <w:r w:rsidRPr="009152DB">
        <w:rPr>
          <w:sz w:val="28"/>
          <w:szCs w:val="28"/>
        </w:rPr>
        <w:t xml:space="preserve"> </w:t>
      </w:r>
      <w:r w:rsidRPr="003A47F4">
        <w:rPr>
          <w:sz w:val="28"/>
          <w:szCs w:val="28"/>
        </w:rPr>
        <w:t>у выпускников должны</w:t>
      </w:r>
    </w:p>
    <w:p w:rsidR="009152DB" w:rsidRDefault="009152DB" w:rsidP="009152D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</w:t>
      </w:r>
      <w:r w:rsidRPr="007F6B9F">
        <w:rPr>
          <w:i/>
          <w:sz w:val="20"/>
          <w:szCs w:val="20"/>
        </w:rPr>
        <w:t>наименование направления подготовки (специальности)</w:t>
      </w:r>
      <w:r>
        <w:rPr>
          <w:sz w:val="28"/>
          <w:szCs w:val="28"/>
        </w:rPr>
        <w:t xml:space="preserve"> </w:t>
      </w:r>
    </w:p>
    <w:p w:rsidR="009152DB" w:rsidRPr="003A47F4" w:rsidRDefault="009152DB" w:rsidP="009152D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r w:rsidRPr="003A47F4">
        <w:rPr>
          <w:sz w:val="28"/>
          <w:szCs w:val="28"/>
        </w:rPr>
        <w:t>сформированы</w:t>
      </w:r>
      <w:r w:rsidR="008805D0">
        <w:rPr>
          <w:sz w:val="28"/>
          <w:szCs w:val="28"/>
        </w:rPr>
        <w:t xml:space="preserve"> следующие</w:t>
      </w:r>
      <w:r w:rsidRPr="003A47F4">
        <w:rPr>
          <w:sz w:val="28"/>
          <w:szCs w:val="28"/>
        </w:rPr>
        <w:t xml:space="preserve"> общекультурные, общепрофессиональные и профессиональные компетенции (таблица 1).</w:t>
      </w:r>
    </w:p>
    <w:p w:rsidR="00465C98" w:rsidRPr="00AC41DA" w:rsidRDefault="00465C98" w:rsidP="00AC41DA">
      <w:pPr>
        <w:rPr>
          <w:sz w:val="28"/>
          <w:szCs w:val="28"/>
        </w:rPr>
      </w:pPr>
    </w:p>
    <w:p w:rsidR="009152DB" w:rsidRDefault="009152DB" w:rsidP="009152DB">
      <w:pPr>
        <w:ind w:firstLine="709"/>
        <w:jc w:val="center"/>
        <w:rPr>
          <w:sz w:val="28"/>
          <w:szCs w:val="28"/>
        </w:rPr>
      </w:pPr>
      <w:r w:rsidRPr="003A47F4">
        <w:rPr>
          <w:sz w:val="28"/>
          <w:szCs w:val="28"/>
        </w:rPr>
        <w:t xml:space="preserve">Таблица 1 – Перечень компетенций, </w:t>
      </w:r>
      <w:r>
        <w:rPr>
          <w:sz w:val="28"/>
          <w:szCs w:val="28"/>
        </w:rPr>
        <w:t>сформированных в результате</w:t>
      </w:r>
      <w:r w:rsidRPr="003A47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A47F4">
        <w:rPr>
          <w:sz w:val="28"/>
          <w:szCs w:val="28"/>
        </w:rPr>
        <w:t>освоения ОПОП</w:t>
      </w:r>
      <w:r w:rsidRPr="00613C4E">
        <w:rPr>
          <w:sz w:val="28"/>
          <w:szCs w:val="28"/>
        </w:rPr>
        <w:t xml:space="preserve"> ВО</w:t>
      </w:r>
    </w:p>
    <w:p w:rsidR="009152DB" w:rsidRDefault="009152DB" w:rsidP="004517E9">
      <w:pPr>
        <w:ind w:firstLine="403"/>
        <w:jc w:val="center"/>
        <w:rPr>
          <w:bCs/>
          <w:sz w:val="28"/>
          <w:szCs w:val="28"/>
        </w:rPr>
      </w:pPr>
    </w:p>
    <w:tbl>
      <w:tblPr>
        <w:tblW w:w="96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1"/>
        <w:gridCol w:w="8223"/>
      </w:tblGrid>
      <w:tr w:rsidR="009152DB" w:rsidRPr="003F1DFE" w:rsidTr="00CD3E54">
        <w:trPr>
          <w:tblHeader/>
        </w:trPr>
        <w:tc>
          <w:tcPr>
            <w:tcW w:w="1421" w:type="dxa"/>
            <w:vAlign w:val="center"/>
          </w:tcPr>
          <w:p w:rsidR="009152DB" w:rsidRPr="003F1DFE" w:rsidRDefault="009277B4" w:rsidP="00CD3E54">
            <w:pPr>
              <w:jc w:val="center"/>
            </w:pPr>
            <w:r>
              <w:t>Код</w:t>
            </w:r>
          </w:p>
          <w:p w:rsidR="009152DB" w:rsidRPr="003F1DFE" w:rsidRDefault="009152DB" w:rsidP="009277B4">
            <w:pPr>
              <w:jc w:val="center"/>
            </w:pPr>
            <w:r w:rsidRPr="003F1DFE">
              <w:t>компетенци</w:t>
            </w:r>
            <w:r w:rsidR="009277B4">
              <w:t>и</w:t>
            </w:r>
          </w:p>
        </w:tc>
        <w:tc>
          <w:tcPr>
            <w:tcW w:w="8223" w:type="dxa"/>
            <w:vAlign w:val="center"/>
          </w:tcPr>
          <w:p w:rsidR="009152DB" w:rsidRPr="003F1DFE" w:rsidRDefault="009152DB" w:rsidP="00CD3E54">
            <w:pPr>
              <w:jc w:val="center"/>
            </w:pPr>
            <w:r w:rsidRPr="003F1DFE">
              <w:t>Содержание компетенции</w:t>
            </w:r>
          </w:p>
        </w:tc>
      </w:tr>
      <w:tr w:rsidR="009152DB" w:rsidRPr="003F1DFE" w:rsidTr="00CD3E54">
        <w:tc>
          <w:tcPr>
            <w:tcW w:w="1421" w:type="dxa"/>
            <w:vAlign w:val="center"/>
          </w:tcPr>
          <w:p w:rsidR="009152DB" w:rsidRPr="003F1DFE" w:rsidRDefault="009152DB" w:rsidP="00CD3E54">
            <w:pPr>
              <w:jc w:val="center"/>
              <w:rPr>
                <w:i/>
                <w:iCs/>
              </w:rPr>
            </w:pPr>
            <w:r w:rsidRPr="003F1DFE">
              <w:t>ОК-1</w:t>
            </w:r>
          </w:p>
        </w:tc>
        <w:tc>
          <w:tcPr>
            <w:tcW w:w="8223" w:type="dxa"/>
          </w:tcPr>
          <w:p w:rsidR="009152DB" w:rsidRPr="003F1DFE" w:rsidRDefault="009152DB" w:rsidP="00CD3E54">
            <w:pPr>
              <w:suppressAutoHyphens/>
              <w:ind w:firstLine="139"/>
              <w:jc w:val="both"/>
            </w:pPr>
          </w:p>
        </w:tc>
      </w:tr>
      <w:tr w:rsidR="009152DB" w:rsidRPr="003F1DFE" w:rsidTr="00CD3E54">
        <w:tc>
          <w:tcPr>
            <w:tcW w:w="1421" w:type="dxa"/>
          </w:tcPr>
          <w:p w:rsidR="009152DB" w:rsidRPr="003F1DFE" w:rsidRDefault="009152DB" w:rsidP="00CD3E54">
            <w:pPr>
              <w:jc w:val="center"/>
              <w:rPr>
                <w:i/>
                <w:iCs/>
              </w:rPr>
            </w:pPr>
            <w:r>
              <w:t>…</w:t>
            </w:r>
          </w:p>
        </w:tc>
        <w:tc>
          <w:tcPr>
            <w:tcW w:w="8223" w:type="dxa"/>
          </w:tcPr>
          <w:p w:rsidR="009152DB" w:rsidRPr="00601528" w:rsidRDefault="009152DB" w:rsidP="00CD3E54">
            <w:pPr>
              <w:suppressAutoHyphens/>
              <w:ind w:left="139" w:right="143"/>
              <w:jc w:val="both"/>
            </w:pPr>
          </w:p>
        </w:tc>
      </w:tr>
      <w:tr w:rsidR="009152DB" w:rsidRPr="003F1DFE" w:rsidTr="00CD3E54">
        <w:tc>
          <w:tcPr>
            <w:tcW w:w="1421" w:type="dxa"/>
          </w:tcPr>
          <w:p w:rsidR="009152DB" w:rsidRPr="003F1DFE" w:rsidRDefault="009152DB" w:rsidP="00CD3E54">
            <w:pPr>
              <w:jc w:val="center"/>
            </w:pPr>
            <w:r w:rsidRPr="003F1DFE">
              <w:t>ОПК-1</w:t>
            </w:r>
          </w:p>
        </w:tc>
        <w:tc>
          <w:tcPr>
            <w:tcW w:w="8223" w:type="dxa"/>
          </w:tcPr>
          <w:p w:rsidR="009152DB" w:rsidRPr="003F1DFE" w:rsidRDefault="009152DB" w:rsidP="00CD3E54">
            <w:pPr>
              <w:suppressAutoHyphens/>
              <w:ind w:left="139" w:right="143"/>
              <w:jc w:val="both"/>
            </w:pPr>
          </w:p>
        </w:tc>
      </w:tr>
      <w:tr w:rsidR="009152DB" w:rsidRPr="003F1DFE" w:rsidTr="00CD3E54">
        <w:tc>
          <w:tcPr>
            <w:tcW w:w="1421" w:type="dxa"/>
          </w:tcPr>
          <w:p w:rsidR="009152DB" w:rsidRPr="003F1DFE" w:rsidRDefault="009152DB" w:rsidP="00CD3E54">
            <w:pPr>
              <w:jc w:val="center"/>
            </w:pPr>
            <w:r>
              <w:t>…</w:t>
            </w:r>
          </w:p>
        </w:tc>
        <w:tc>
          <w:tcPr>
            <w:tcW w:w="8223" w:type="dxa"/>
          </w:tcPr>
          <w:p w:rsidR="009152DB" w:rsidRPr="003F1DFE" w:rsidRDefault="009152DB" w:rsidP="00CD3E54">
            <w:pPr>
              <w:suppressAutoHyphens/>
              <w:ind w:left="139" w:right="143"/>
              <w:jc w:val="both"/>
            </w:pPr>
          </w:p>
        </w:tc>
      </w:tr>
      <w:tr w:rsidR="00FA59DA" w:rsidRPr="003F1DFE" w:rsidTr="00CD3E54">
        <w:tc>
          <w:tcPr>
            <w:tcW w:w="1421" w:type="dxa"/>
          </w:tcPr>
          <w:p w:rsidR="00FA59DA" w:rsidRDefault="00FA59DA" w:rsidP="00CD3E54">
            <w:pPr>
              <w:jc w:val="center"/>
            </w:pPr>
          </w:p>
        </w:tc>
        <w:tc>
          <w:tcPr>
            <w:tcW w:w="8223" w:type="dxa"/>
          </w:tcPr>
          <w:p w:rsidR="00FA59DA" w:rsidRPr="003F1DFE" w:rsidRDefault="00F04A79" w:rsidP="00CD3E54">
            <w:pPr>
              <w:suppressAutoHyphens/>
              <w:ind w:left="139" w:right="143"/>
              <w:jc w:val="both"/>
            </w:pPr>
            <w:r>
              <w:t>Вид профессиональной деятельности 1</w:t>
            </w:r>
          </w:p>
        </w:tc>
      </w:tr>
      <w:tr w:rsidR="009152DB" w:rsidRPr="003F1DFE" w:rsidTr="00CD3E54">
        <w:tc>
          <w:tcPr>
            <w:tcW w:w="1421" w:type="dxa"/>
          </w:tcPr>
          <w:p w:rsidR="009152DB" w:rsidRPr="003F1DFE" w:rsidRDefault="009152DB" w:rsidP="00CD3E54">
            <w:pPr>
              <w:jc w:val="center"/>
            </w:pPr>
            <w:r>
              <w:t>ПК-1</w:t>
            </w:r>
          </w:p>
        </w:tc>
        <w:tc>
          <w:tcPr>
            <w:tcW w:w="8223" w:type="dxa"/>
          </w:tcPr>
          <w:p w:rsidR="009152DB" w:rsidRPr="003F1DFE" w:rsidRDefault="009152DB" w:rsidP="00CD3E54">
            <w:pPr>
              <w:suppressAutoHyphens/>
              <w:ind w:left="139" w:right="143"/>
              <w:jc w:val="both"/>
            </w:pPr>
          </w:p>
        </w:tc>
      </w:tr>
      <w:tr w:rsidR="009152DB" w:rsidRPr="003F1DFE" w:rsidTr="00CD3E54">
        <w:tc>
          <w:tcPr>
            <w:tcW w:w="1421" w:type="dxa"/>
          </w:tcPr>
          <w:p w:rsidR="009152DB" w:rsidRPr="003F1DFE" w:rsidRDefault="00F04A79" w:rsidP="00CD3E54">
            <w:pPr>
              <w:jc w:val="center"/>
            </w:pPr>
            <w:r>
              <w:t>ПК-2</w:t>
            </w:r>
          </w:p>
        </w:tc>
        <w:tc>
          <w:tcPr>
            <w:tcW w:w="8223" w:type="dxa"/>
          </w:tcPr>
          <w:p w:rsidR="009152DB" w:rsidRPr="003F1DFE" w:rsidRDefault="009152DB" w:rsidP="00CD3E54">
            <w:pPr>
              <w:suppressAutoHyphens/>
              <w:ind w:left="139" w:right="143"/>
              <w:jc w:val="both"/>
            </w:pPr>
          </w:p>
        </w:tc>
      </w:tr>
      <w:tr w:rsidR="00F04A79" w:rsidRPr="003F1DFE" w:rsidTr="00CD3E54">
        <w:tc>
          <w:tcPr>
            <w:tcW w:w="1421" w:type="dxa"/>
          </w:tcPr>
          <w:p w:rsidR="00F04A79" w:rsidRDefault="00F04A79" w:rsidP="00CD3E54">
            <w:pPr>
              <w:jc w:val="center"/>
            </w:pPr>
            <w:r>
              <w:t>…</w:t>
            </w:r>
          </w:p>
        </w:tc>
        <w:tc>
          <w:tcPr>
            <w:tcW w:w="8223" w:type="dxa"/>
          </w:tcPr>
          <w:p w:rsidR="00F04A79" w:rsidRPr="003F1DFE" w:rsidRDefault="00F04A79" w:rsidP="00CD3E54">
            <w:pPr>
              <w:suppressAutoHyphens/>
              <w:ind w:left="139" w:right="143"/>
              <w:jc w:val="both"/>
            </w:pPr>
          </w:p>
        </w:tc>
      </w:tr>
      <w:tr w:rsidR="00F04A79" w:rsidRPr="003F1DFE" w:rsidTr="00CD3E54">
        <w:tc>
          <w:tcPr>
            <w:tcW w:w="1421" w:type="dxa"/>
          </w:tcPr>
          <w:p w:rsidR="00F04A79" w:rsidRDefault="00F04A79" w:rsidP="00F04A79">
            <w:pPr>
              <w:jc w:val="center"/>
            </w:pPr>
          </w:p>
        </w:tc>
        <w:tc>
          <w:tcPr>
            <w:tcW w:w="8223" w:type="dxa"/>
          </w:tcPr>
          <w:p w:rsidR="00F04A79" w:rsidRPr="003F1DFE" w:rsidRDefault="00F04A79" w:rsidP="00D46017">
            <w:pPr>
              <w:suppressAutoHyphens/>
              <w:ind w:left="139" w:right="143"/>
              <w:jc w:val="both"/>
            </w:pPr>
            <w:r>
              <w:t xml:space="preserve">Вид профессиональной деятельности </w:t>
            </w:r>
            <w:r w:rsidR="00D46017">
              <w:t>2</w:t>
            </w:r>
          </w:p>
        </w:tc>
      </w:tr>
      <w:tr w:rsidR="00F04A79" w:rsidRPr="003F1DFE" w:rsidTr="00CD3E54">
        <w:tc>
          <w:tcPr>
            <w:tcW w:w="1421" w:type="dxa"/>
          </w:tcPr>
          <w:p w:rsidR="00F04A79" w:rsidRDefault="00F04A79" w:rsidP="00F04A79">
            <w:pPr>
              <w:jc w:val="center"/>
            </w:pPr>
            <w:r>
              <w:t>ПК-3</w:t>
            </w:r>
          </w:p>
        </w:tc>
        <w:tc>
          <w:tcPr>
            <w:tcW w:w="8223" w:type="dxa"/>
          </w:tcPr>
          <w:p w:rsidR="00F04A79" w:rsidRPr="003F1DFE" w:rsidRDefault="00F04A79" w:rsidP="00F04A79">
            <w:pPr>
              <w:suppressAutoHyphens/>
              <w:ind w:left="139" w:right="143"/>
              <w:jc w:val="both"/>
            </w:pPr>
          </w:p>
        </w:tc>
      </w:tr>
      <w:tr w:rsidR="00F04A79" w:rsidRPr="003F1DFE" w:rsidTr="00CD3E54">
        <w:tc>
          <w:tcPr>
            <w:tcW w:w="1421" w:type="dxa"/>
          </w:tcPr>
          <w:p w:rsidR="00F04A79" w:rsidRDefault="00F04A79" w:rsidP="00F04A79">
            <w:pPr>
              <w:jc w:val="center"/>
            </w:pPr>
            <w:r>
              <w:t>ПК-4</w:t>
            </w:r>
          </w:p>
        </w:tc>
        <w:tc>
          <w:tcPr>
            <w:tcW w:w="8223" w:type="dxa"/>
          </w:tcPr>
          <w:p w:rsidR="00F04A79" w:rsidRPr="003F1DFE" w:rsidRDefault="00F04A79" w:rsidP="00F04A79">
            <w:pPr>
              <w:suppressAutoHyphens/>
              <w:ind w:left="139" w:right="143"/>
              <w:jc w:val="both"/>
            </w:pPr>
          </w:p>
        </w:tc>
      </w:tr>
      <w:tr w:rsidR="00F04A79" w:rsidRPr="003F1DFE" w:rsidTr="00CD3E54">
        <w:tc>
          <w:tcPr>
            <w:tcW w:w="1421" w:type="dxa"/>
          </w:tcPr>
          <w:p w:rsidR="00F04A79" w:rsidRDefault="00F04A79" w:rsidP="00F04A79">
            <w:pPr>
              <w:jc w:val="center"/>
            </w:pPr>
            <w:r>
              <w:t>…</w:t>
            </w:r>
          </w:p>
        </w:tc>
        <w:tc>
          <w:tcPr>
            <w:tcW w:w="8223" w:type="dxa"/>
          </w:tcPr>
          <w:p w:rsidR="00F04A79" w:rsidRPr="003F1DFE" w:rsidRDefault="00F04A79" w:rsidP="00F04A79">
            <w:pPr>
              <w:suppressAutoHyphens/>
              <w:ind w:left="139" w:right="143"/>
              <w:jc w:val="both"/>
            </w:pPr>
            <w:r>
              <w:t>…</w:t>
            </w:r>
          </w:p>
        </w:tc>
      </w:tr>
    </w:tbl>
    <w:p w:rsidR="009152DB" w:rsidRDefault="009152DB" w:rsidP="004517E9">
      <w:pPr>
        <w:ind w:firstLine="403"/>
        <w:jc w:val="center"/>
        <w:rPr>
          <w:bCs/>
          <w:sz w:val="28"/>
          <w:szCs w:val="28"/>
        </w:rPr>
      </w:pPr>
    </w:p>
    <w:p w:rsidR="002A0721" w:rsidRDefault="002A0721" w:rsidP="002A072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обучения (знания, умения, навыки), соотнесенные с общекультурными, общепрофессиональными и профессиональными</w:t>
      </w:r>
      <w:r w:rsidRPr="003A4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компетенциями, </w:t>
      </w:r>
      <w:r w:rsidRPr="003A47F4">
        <w:rPr>
          <w:sz w:val="28"/>
          <w:szCs w:val="28"/>
        </w:rPr>
        <w:t>оцениваемы</w:t>
      </w:r>
      <w:r>
        <w:rPr>
          <w:sz w:val="28"/>
          <w:szCs w:val="28"/>
        </w:rPr>
        <w:t>ми</w:t>
      </w:r>
      <w:r w:rsidRPr="003A47F4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прохождения ГИА</w:t>
      </w:r>
      <w:r>
        <w:rPr>
          <w:sz w:val="28"/>
          <w:szCs w:val="28"/>
          <w:lang w:eastAsia="en-US"/>
        </w:rPr>
        <w:t xml:space="preserve">, соответствуют знаниям, умениям и навыкам, определенным рабочими программами дисциплин и программами практик по ОПОП ВО. </w:t>
      </w:r>
    </w:p>
    <w:p w:rsidR="002A0721" w:rsidRDefault="002A0721" w:rsidP="004517E9">
      <w:pPr>
        <w:ind w:firstLine="403"/>
        <w:jc w:val="center"/>
        <w:rPr>
          <w:bCs/>
          <w:sz w:val="28"/>
          <w:szCs w:val="28"/>
        </w:rPr>
      </w:pPr>
    </w:p>
    <w:p w:rsidR="002A0721" w:rsidRPr="00207C34" w:rsidRDefault="003E2BDC" w:rsidP="00207C34">
      <w:pPr>
        <w:pStyle w:val="1"/>
        <w:rPr>
          <w:b/>
          <w:sz w:val="28"/>
          <w:szCs w:val="28"/>
        </w:rPr>
      </w:pPr>
      <w:bookmarkStart w:id="4" w:name="_Toc24960224"/>
      <w:bookmarkStart w:id="5" w:name="_Toc24980208"/>
      <w:r w:rsidRPr="00207C34">
        <w:rPr>
          <w:b/>
          <w:sz w:val="28"/>
          <w:szCs w:val="28"/>
        </w:rPr>
        <w:t xml:space="preserve">2. ОБЪЕМ, СТРУКТУРА И СОДЕРЖАНИЕ ГОСУДАРСТВЕННОЙ </w:t>
      </w:r>
      <w:r w:rsidR="00207C34">
        <w:rPr>
          <w:b/>
          <w:sz w:val="28"/>
          <w:szCs w:val="28"/>
        </w:rPr>
        <w:br/>
      </w:r>
      <w:r w:rsidRPr="00207C34">
        <w:rPr>
          <w:b/>
          <w:sz w:val="28"/>
          <w:szCs w:val="28"/>
        </w:rPr>
        <w:t>ИТОГОВОЙ АТТЕСТАЦИИ</w:t>
      </w:r>
      <w:bookmarkEnd w:id="4"/>
      <w:bookmarkEnd w:id="5"/>
    </w:p>
    <w:p w:rsidR="002A0721" w:rsidRPr="00417327" w:rsidRDefault="002A0721" w:rsidP="00417327">
      <w:pPr>
        <w:ind w:firstLine="403"/>
        <w:jc w:val="center"/>
        <w:rPr>
          <w:bCs/>
          <w:sz w:val="28"/>
          <w:szCs w:val="28"/>
        </w:rPr>
      </w:pPr>
    </w:p>
    <w:p w:rsidR="008D6F9B" w:rsidRDefault="000C3D7E" w:rsidP="008D6F9B">
      <w:pPr>
        <w:pStyle w:val="af"/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Style w:val="text"/>
          <w:szCs w:val="28"/>
        </w:rPr>
        <w:t>О</w:t>
      </w:r>
      <w:r w:rsidRPr="00CB3831">
        <w:rPr>
          <w:rStyle w:val="text"/>
          <w:szCs w:val="28"/>
        </w:rPr>
        <w:t>б</w:t>
      </w:r>
      <w:r>
        <w:rPr>
          <w:rStyle w:val="text"/>
          <w:szCs w:val="28"/>
        </w:rPr>
        <w:t>ъем</w:t>
      </w:r>
      <w:r w:rsidRPr="00CB3831">
        <w:rPr>
          <w:rStyle w:val="text"/>
          <w:szCs w:val="28"/>
        </w:rPr>
        <w:t>, структура и содержание государственной итоговой аттестации устанавливаются учебным планом и ОПОП</w:t>
      </w:r>
      <w:r>
        <w:rPr>
          <w:rStyle w:val="text"/>
          <w:szCs w:val="28"/>
        </w:rPr>
        <w:t xml:space="preserve"> </w:t>
      </w:r>
      <w:r w:rsidRPr="00E50951">
        <w:rPr>
          <w:rStyle w:val="text"/>
          <w:szCs w:val="28"/>
        </w:rPr>
        <w:t>ВО</w:t>
      </w:r>
      <w:r w:rsidRPr="00CB3831">
        <w:rPr>
          <w:rStyle w:val="text"/>
          <w:szCs w:val="28"/>
        </w:rPr>
        <w:t xml:space="preserve"> с учетом требований ФГОС ВО по направлению подготовки </w:t>
      </w:r>
      <w:r w:rsidRPr="00E017BD">
        <w:rPr>
          <w:rStyle w:val="text"/>
          <w:i/>
          <w:szCs w:val="28"/>
        </w:rPr>
        <w:t>00.00.00</w:t>
      </w:r>
      <w:r>
        <w:rPr>
          <w:rStyle w:val="text"/>
          <w:szCs w:val="28"/>
        </w:rPr>
        <w:t xml:space="preserve"> ___________________________________</w:t>
      </w:r>
      <w:r w:rsidRPr="00CB3831">
        <w:rPr>
          <w:rStyle w:val="text"/>
          <w:szCs w:val="28"/>
        </w:rPr>
        <w:t>.</w:t>
      </w:r>
      <w:r w:rsidRPr="00CB3831">
        <w:rPr>
          <w:szCs w:val="28"/>
        </w:rPr>
        <w:t xml:space="preserve"> </w:t>
      </w:r>
    </w:p>
    <w:p w:rsidR="008D6F9B" w:rsidRDefault="008D6F9B" w:rsidP="008D6F9B">
      <w:pPr>
        <w:pStyle w:val="af"/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i/>
          <w:sz w:val="20"/>
        </w:rPr>
        <w:t xml:space="preserve">                                                            </w:t>
      </w:r>
      <w:r w:rsidR="00417327">
        <w:rPr>
          <w:i/>
          <w:sz w:val="20"/>
        </w:rPr>
        <w:t xml:space="preserve">    </w:t>
      </w:r>
      <w:r>
        <w:rPr>
          <w:i/>
          <w:sz w:val="20"/>
        </w:rPr>
        <w:t xml:space="preserve">               </w:t>
      </w:r>
      <w:r w:rsidRPr="007F6B9F">
        <w:rPr>
          <w:i/>
          <w:sz w:val="20"/>
        </w:rPr>
        <w:t>наименование направления подготовки (специальности)</w:t>
      </w:r>
    </w:p>
    <w:p w:rsidR="008D6F9B" w:rsidRPr="0069045F" w:rsidRDefault="008D6F9B" w:rsidP="008D6F9B">
      <w:pPr>
        <w:pStyle w:val="af"/>
        <w:suppressAutoHyphens/>
        <w:autoSpaceDE w:val="0"/>
        <w:autoSpaceDN w:val="0"/>
        <w:adjustRightInd w:val="0"/>
        <w:ind w:left="0" w:firstLine="709"/>
        <w:jc w:val="both"/>
        <w:rPr>
          <w:i/>
          <w:lang w:eastAsia="en-US"/>
        </w:rPr>
      </w:pPr>
      <w:r w:rsidRPr="00CB3831">
        <w:rPr>
          <w:lang w:eastAsia="en-US"/>
        </w:rPr>
        <w:t>Государственная итоговая аттестация обучающихся проводится в форме</w:t>
      </w:r>
      <w:r>
        <w:rPr>
          <w:lang w:eastAsia="en-US"/>
        </w:rPr>
        <w:t xml:space="preserve"> </w:t>
      </w:r>
      <w:r w:rsidRPr="008D6F9B">
        <w:rPr>
          <w:i/>
          <w:lang w:eastAsia="en-US"/>
        </w:rPr>
        <w:t xml:space="preserve">государственного </w:t>
      </w:r>
      <w:r w:rsidRPr="0069045F">
        <w:rPr>
          <w:i/>
          <w:lang w:eastAsia="en-US"/>
        </w:rPr>
        <w:t>экзамена</w:t>
      </w:r>
      <w:r w:rsidR="0069045F" w:rsidRPr="0069045F">
        <w:rPr>
          <w:i/>
          <w:lang w:eastAsia="en-US"/>
        </w:rPr>
        <w:t xml:space="preserve"> (подготовка к сдаче и сдача государственного экзамена)</w:t>
      </w:r>
      <w:r w:rsidRPr="0069045F">
        <w:rPr>
          <w:i/>
          <w:lang w:eastAsia="en-US"/>
        </w:rPr>
        <w:t xml:space="preserve"> </w:t>
      </w:r>
      <w:r w:rsidRPr="00363DC6">
        <w:rPr>
          <w:i/>
          <w:lang w:eastAsia="en-US"/>
        </w:rPr>
        <w:t>и (или)</w:t>
      </w:r>
      <w:r w:rsidRPr="0069045F">
        <w:rPr>
          <w:i/>
          <w:lang w:eastAsia="en-US"/>
        </w:rPr>
        <w:t xml:space="preserve"> </w:t>
      </w:r>
      <w:r w:rsidRPr="008D6F9B">
        <w:rPr>
          <w:i/>
          <w:lang w:eastAsia="en-US"/>
        </w:rPr>
        <w:t>защиты выпускной квалификационной работы</w:t>
      </w:r>
      <w:r w:rsidR="00CD3E54">
        <w:rPr>
          <w:i/>
          <w:lang w:eastAsia="en-US"/>
        </w:rPr>
        <w:t xml:space="preserve"> (далее ВКР)</w:t>
      </w:r>
      <w:r w:rsidR="0069045F">
        <w:rPr>
          <w:i/>
          <w:lang w:eastAsia="en-US"/>
        </w:rPr>
        <w:t xml:space="preserve"> (подготовка к процедуре защиты и процедура защиты</w:t>
      </w:r>
      <w:r w:rsidR="0069045F">
        <w:rPr>
          <w:rStyle w:val="affe"/>
          <w:i/>
          <w:lang w:eastAsia="en-US"/>
        </w:rPr>
        <w:footnoteReference w:id="1"/>
      </w:r>
      <w:r w:rsidR="0069045F">
        <w:rPr>
          <w:i/>
          <w:lang w:eastAsia="en-US"/>
        </w:rPr>
        <w:t>)</w:t>
      </w:r>
      <w:r w:rsidRPr="0069045F">
        <w:rPr>
          <w:i/>
          <w:lang w:eastAsia="en-US"/>
        </w:rPr>
        <w:t>.</w:t>
      </w:r>
    </w:p>
    <w:p w:rsidR="000C3D7E" w:rsidRDefault="000C3D7E" w:rsidP="000C3D7E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</w:t>
      </w:r>
      <w:r w:rsidRPr="00CB3831">
        <w:rPr>
          <w:sz w:val="28"/>
          <w:szCs w:val="28"/>
          <w:lang w:eastAsia="en-US"/>
        </w:rPr>
        <w:t>ГИА составляет</w:t>
      </w:r>
      <w:r>
        <w:rPr>
          <w:sz w:val="28"/>
          <w:szCs w:val="28"/>
          <w:lang w:eastAsia="en-US"/>
        </w:rPr>
        <w:t xml:space="preserve"> ______</w:t>
      </w:r>
      <w:r w:rsidRPr="00CB3831">
        <w:rPr>
          <w:sz w:val="28"/>
          <w:szCs w:val="28"/>
          <w:lang w:eastAsia="en-US"/>
        </w:rPr>
        <w:t xml:space="preserve"> зачётных единиц (</w:t>
      </w:r>
      <w:r w:rsidR="00373B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</w:t>
      </w:r>
      <w:r w:rsidRPr="00CB3831">
        <w:rPr>
          <w:sz w:val="28"/>
          <w:szCs w:val="28"/>
          <w:lang w:eastAsia="en-US"/>
        </w:rPr>
        <w:t xml:space="preserve"> академических час</w:t>
      </w:r>
      <w:r>
        <w:rPr>
          <w:sz w:val="28"/>
          <w:szCs w:val="28"/>
          <w:lang w:eastAsia="en-US"/>
        </w:rPr>
        <w:t>ов</w:t>
      </w:r>
      <w:r w:rsidRPr="00CB3831"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t xml:space="preserve"> в том числе: </w:t>
      </w:r>
    </w:p>
    <w:p w:rsidR="008D6F9B" w:rsidRDefault="006F5EBF" w:rsidP="000C3D7E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7B189E" w:rsidRPr="007B189E">
        <w:rPr>
          <w:sz w:val="28"/>
          <w:szCs w:val="28"/>
          <w:lang w:eastAsia="en-US"/>
        </w:rPr>
        <w:t xml:space="preserve">подготовка к сдаче государственного </w:t>
      </w:r>
      <w:r w:rsidR="00032DEA">
        <w:rPr>
          <w:sz w:val="28"/>
          <w:szCs w:val="28"/>
          <w:lang w:eastAsia="en-US"/>
        </w:rPr>
        <w:t xml:space="preserve">экзамена </w:t>
      </w:r>
      <w:r w:rsidR="00032DEA" w:rsidRPr="00CB3831">
        <w:rPr>
          <w:sz w:val="28"/>
          <w:szCs w:val="28"/>
          <w:lang w:eastAsia="en-US"/>
        </w:rPr>
        <w:t>–</w:t>
      </w:r>
      <w:r w:rsidR="007B189E">
        <w:rPr>
          <w:sz w:val="28"/>
          <w:szCs w:val="28"/>
          <w:lang w:eastAsia="en-US"/>
        </w:rPr>
        <w:t xml:space="preserve"> ___</w:t>
      </w:r>
      <w:r>
        <w:rPr>
          <w:sz w:val="28"/>
          <w:szCs w:val="28"/>
          <w:lang w:eastAsia="en-US"/>
        </w:rPr>
        <w:t xml:space="preserve"> </w:t>
      </w:r>
      <w:r w:rsidR="007B189E" w:rsidRPr="00CB3831">
        <w:rPr>
          <w:sz w:val="28"/>
          <w:szCs w:val="28"/>
          <w:lang w:eastAsia="en-US"/>
        </w:rPr>
        <w:t>зачетных единиц (</w:t>
      </w:r>
      <w:r w:rsidR="007B189E">
        <w:rPr>
          <w:sz w:val="28"/>
          <w:szCs w:val="28"/>
          <w:lang w:eastAsia="en-US"/>
        </w:rPr>
        <w:t>___</w:t>
      </w:r>
      <w:r w:rsidR="007B189E" w:rsidRPr="00CB3831">
        <w:rPr>
          <w:sz w:val="28"/>
          <w:szCs w:val="28"/>
          <w:lang w:eastAsia="en-US"/>
        </w:rPr>
        <w:t xml:space="preserve"> академических часов)</w:t>
      </w:r>
      <w:r>
        <w:rPr>
          <w:sz w:val="28"/>
          <w:szCs w:val="28"/>
          <w:lang w:eastAsia="en-US"/>
        </w:rPr>
        <w:t xml:space="preserve"> </w:t>
      </w:r>
      <w:r w:rsidRPr="006F5EBF">
        <w:rPr>
          <w:i/>
          <w:sz w:val="28"/>
          <w:szCs w:val="28"/>
          <w:lang w:eastAsia="en-US"/>
        </w:rPr>
        <w:t>(при наличии)</w:t>
      </w:r>
      <w:r>
        <w:rPr>
          <w:sz w:val="28"/>
          <w:szCs w:val="28"/>
          <w:lang w:eastAsia="en-US"/>
        </w:rPr>
        <w:t>;</w:t>
      </w:r>
      <w:r w:rsidR="007B189E">
        <w:rPr>
          <w:sz w:val="28"/>
          <w:szCs w:val="28"/>
          <w:lang w:eastAsia="en-US"/>
        </w:rPr>
        <w:t xml:space="preserve"> </w:t>
      </w:r>
    </w:p>
    <w:p w:rsidR="007B189E" w:rsidRDefault="006F5EBF" w:rsidP="000C3D7E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7B189E">
        <w:rPr>
          <w:sz w:val="28"/>
          <w:szCs w:val="28"/>
          <w:lang w:eastAsia="en-US"/>
        </w:rPr>
        <w:t xml:space="preserve">сдача </w:t>
      </w:r>
      <w:r w:rsidRPr="007B189E">
        <w:rPr>
          <w:sz w:val="28"/>
          <w:szCs w:val="28"/>
          <w:lang w:eastAsia="en-US"/>
        </w:rPr>
        <w:t xml:space="preserve">государственного </w:t>
      </w:r>
      <w:r>
        <w:rPr>
          <w:sz w:val="28"/>
          <w:szCs w:val="28"/>
          <w:lang w:eastAsia="en-US"/>
        </w:rPr>
        <w:t xml:space="preserve">экзамена </w:t>
      </w:r>
      <w:r w:rsidR="00032DEA" w:rsidRPr="00CB3831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___ </w:t>
      </w:r>
      <w:r w:rsidRPr="00CB3831">
        <w:rPr>
          <w:sz w:val="28"/>
          <w:szCs w:val="28"/>
          <w:lang w:eastAsia="en-US"/>
        </w:rPr>
        <w:t>зачетных единиц (</w:t>
      </w:r>
      <w:r>
        <w:rPr>
          <w:sz w:val="28"/>
          <w:szCs w:val="28"/>
          <w:lang w:eastAsia="en-US"/>
        </w:rPr>
        <w:t>___</w:t>
      </w:r>
      <w:r w:rsidRPr="00CB3831">
        <w:rPr>
          <w:sz w:val="28"/>
          <w:szCs w:val="28"/>
          <w:lang w:eastAsia="en-US"/>
        </w:rPr>
        <w:t xml:space="preserve"> академических часов)</w:t>
      </w:r>
      <w:r>
        <w:rPr>
          <w:sz w:val="28"/>
          <w:szCs w:val="28"/>
          <w:lang w:eastAsia="en-US"/>
        </w:rPr>
        <w:t xml:space="preserve"> </w:t>
      </w:r>
      <w:r w:rsidRPr="006F5EBF">
        <w:rPr>
          <w:i/>
          <w:sz w:val="28"/>
          <w:szCs w:val="28"/>
          <w:lang w:eastAsia="en-US"/>
        </w:rPr>
        <w:t>(при наличии)</w:t>
      </w:r>
      <w:r>
        <w:rPr>
          <w:sz w:val="28"/>
          <w:szCs w:val="28"/>
          <w:lang w:eastAsia="en-US"/>
        </w:rPr>
        <w:t xml:space="preserve">; </w:t>
      </w:r>
    </w:p>
    <w:p w:rsidR="000C3D7E" w:rsidRDefault="000C3D7E" w:rsidP="000C3D7E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CB3831">
        <w:rPr>
          <w:sz w:val="28"/>
          <w:szCs w:val="28"/>
          <w:lang w:eastAsia="en-US"/>
        </w:rPr>
        <w:t>подготовка к</w:t>
      </w:r>
      <w:r w:rsidR="00032DEA">
        <w:rPr>
          <w:sz w:val="28"/>
          <w:szCs w:val="28"/>
          <w:lang w:eastAsia="en-US"/>
        </w:rPr>
        <w:t xml:space="preserve"> процедуре защиты ВКР – ___</w:t>
      </w:r>
      <w:r w:rsidRPr="00CB3831">
        <w:rPr>
          <w:sz w:val="28"/>
          <w:szCs w:val="28"/>
          <w:lang w:eastAsia="en-US"/>
        </w:rPr>
        <w:t xml:space="preserve"> зачетных е</w:t>
      </w:r>
      <w:r w:rsidR="00032DEA">
        <w:rPr>
          <w:sz w:val="28"/>
          <w:szCs w:val="28"/>
          <w:lang w:eastAsia="en-US"/>
        </w:rPr>
        <w:t xml:space="preserve">диниц (___ академических часов); </w:t>
      </w:r>
      <w:r w:rsidRPr="00CB3831">
        <w:rPr>
          <w:sz w:val="28"/>
          <w:szCs w:val="28"/>
          <w:lang w:eastAsia="en-US"/>
        </w:rPr>
        <w:t xml:space="preserve"> </w:t>
      </w:r>
    </w:p>
    <w:p w:rsidR="000C3D7E" w:rsidRDefault="000C3D7E" w:rsidP="000C3D7E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032DEA">
        <w:rPr>
          <w:sz w:val="28"/>
          <w:szCs w:val="28"/>
          <w:lang w:eastAsia="en-US"/>
        </w:rPr>
        <w:t>процедура защиты ВКР – ___ зачетных единиц (___</w:t>
      </w:r>
      <w:r w:rsidRPr="00CB3831">
        <w:rPr>
          <w:sz w:val="28"/>
          <w:szCs w:val="28"/>
          <w:lang w:eastAsia="en-US"/>
        </w:rPr>
        <w:t xml:space="preserve"> академических часа). </w:t>
      </w:r>
    </w:p>
    <w:p w:rsidR="00DF412D" w:rsidRDefault="00DF412D" w:rsidP="00DF412D">
      <w:pPr>
        <w:ind w:firstLine="709"/>
        <w:jc w:val="both"/>
        <w:rPr>
          <w:rStyle w:val="text"/>
          <w:sz w:val="28"/>
          <w:szCs w:val="28"/>
        </w:rPr>
      </w:pPr>
      <w:r w:rsidRPr="00BE719B">
        <w:rPr>
          <w:rStyle w:val="text"/>
          <w:sz w:val="28"/>
          <w:szCs w:val="28"/>
        </w:rPr>
        <w:t xml:space="preserve">Государственный экзамен проводится по </w:t>
      </w:r>
      <w:r>
        <w:rPr>
          <w:rStyle w:val="text"/>
          <w:sz w:val="28"/>
          <w:szCs w:val="28"/>
        </w:rPr>
        <w:t xml:space="preserve">одной или нескольким </w:t>
      </w:r>
      <w:r w:rsidRPr="00BE719B">
        <w:rPr>
          <w:rStyle w:val="text"/>
          <w:sz w:val="28"/>
          <w:szCs w:val="28"/>
        </w:rPr>
        <w:t xml:space="preserve">дисциплинам </w:t>
      </w:r>
      <w:r>
        <w:rPr>
          <w:rStyle w:val="text"/>
          <w:sz w:val="28"/>
          <w:szCs w:val="28"/>
        </w:rPr>
        <w:t>ОПОП ВО</w:t>
      </w:r>
      <w:r w:rsidRPr="00BE719B">
        <w:rPr>
          <w:rStyle w:val="text"/>
          <w:sz w:val="28"/>
          <w:szCs w:val="28"/>
        </w:rPr>
        <w:t xml:space="preserve">, </w:t>
      </w:r>
      <w:r>
        <w:rPr>
          <w:rStyle w:val="text"/>
          <w:sz w:val="28"/>
          <w:szCs w:val="28"/>
        </w:rPr>
        <w:t xml:space="preserve">результаты </w:t>
      </w:r>
      <w:r w:rsidRPr="00BE719B">
        <w:rPr>
          <w:rStyle w:val="text"/>
          <w:sz w:val="28"/>
          <w:szCs w:val="28"/>
        </w:rPr>
        <w:t>освоения которых имеют определяющее значение для профессиональной деятельности выпускников. Государственный экзамен проводится уст</w:t>
      </w:r>
      <w:r>
        <w:rPr>
          <w:rStyle w:val="text"/>
          <w:sz w:val="28"/>
          <w:szCs w:val="28"/>
        </w:rPr>
        <w:t xml:space="preserve">но или </w:t>
      </w:r>
      <w:r w:rsidRPr="00BE719B">
        <w:rPr>
          <w:rStyle w:val="text"/>
          <w:sz w:val="28"/>
          <w:szCs w:val="28"/>
        </w:rPr>
        <w:t>письменно</w:t>
      </w:r>
      <w:r>
        <w:rPr>
          <w:rStyle w:val="text"/>
          <w:sz w:val="28"/>
          <w:szCs w:val="28"/>
        </w:rPr>
        <w:t xml:space="preserve">. </w:t>
      </w:r>
    </w:p>
    <w:p w:rsidR="00DF412D" w:rsidRDefault="00DF412D" w:rsidP="00DF412D">
      <w:pPr>
        <w:ind w:firstLine="709"/>
        <w:jc w:val="both"/>
        <w:rPr>
          <w:rStyle w:val="text"/>
          <w:sz w:val="28"/>
          <w:szCs w:val="28"/>
        </w:rPr>
      </w:pPr>
      <w:r w:rsidRPr="00244C5C">
        <w:rPr>
          <w:rStyle w:val="text"/>
          <w:sz w:val="28"/>
          <w:szCs w:val="28"/>
        </w:rPr>
        <w:t>Государственный экзамен проводится по утвержденной Университетом</w:t>
      </w:r>
      <w:r w:rsidRPr="00147D65">
        <w:rPr>
          <w:rStyle w:val="text"/>
          <w:sz w:val="28"/>
          <w:szCs w:val="28"/>
          <w:highlight w:val="yellow"/>
        </w:rPr>
        <w:t xml:space="preserve"> </w:t>
      </w:r>
      <w:r w:rsidRPr="00244C5C">
        <w:rPr>
          <w:rStyle w:val="text"/>
          <w:sz w:val="28"/>
          <w:szCs w:val="28"/>
        </w:rPr>
        <w:t>программе, содержащей перечень вопросов, выносимых на государственный экзамен, и рекомендации обучающимся по подготовке к государственному эк</w:t>
      </w:r>
      <w:r w:rsidRPr="00244C5C">
        <w:rPr>
          <w:rStyle w:val="text"/>
          <w:sz w:val="28"/>
          <w:szCs w:val="28"/>
        </w:rPr>
        <w:lastRenderedPageBreak/>
        <w:t>замену, в том числе перечень рекомендуемой литературы для подготовки к государственному экзамену.</w:t>
      </w:r>
    </w:p>
    <w:p w:rsidR="00DF412D" w:rsidRDefault="00DF412D" w:rsidP="00DF412D">
      <w:pPr>
        <w:ind w:firstLine="709"/>
        <w:jc w:val="both"/>
        <w:rPr>
          <w:rStyle w:val="text"/>
          <w:sz w:val="28"/>
          <w:szCs w:val="28"/>
        </w:rPr>
      </w:pPr>
      <w:r w:rsidRPr="00BE719B">
        <w:rPr>
          <w:rStyle w:val="text"/>
          <w:sz w:val="28"/>
          <w:szCs w:val="28"/>
        </w:rPr>
        <w:t xml:space="preserve">Перед государственным экзаменом проводится консультирование обучающихся по вопросам, </w:t>
      </w:r>
      <w:r>
        <w:rPr>
          <w:rStyle w:val="text"/>
          <w:sz w:val="28"/>
          <w:szCs w:val="28"/>
        </w:rPr>
        <w:t xml:space="preserve">выносимым на государственный экзамен. </w:t>
      </w:r>
    </w:p>
    <w:p w:rsidR="00901751" w:rsidRDefault="00901751" w:rsidP="00901751">
      <w:pPr>
        <w:ind w:firstLine="709"/>
        <w:jc w:val="both"/>
        <w:rPr>
          <w:sz w:val="28"/>
          <w:szCs w:val="28"/>
        </w:rPr>
      </w:pPr>
      <w:r w:rsidRPr="00BE719B">
        <w:rPr>
          <w:rStyle w:val="text"/>
          <w:sz w:val="28"/>
          <w:szCs w:val="28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Вид выпускной квалификационной работы, требовани</w:t>
      </w:r>
      <w:r w:rsidR="00BF7F31">
        <w:rPr>
          <w:rStyle w:val="text"/>
          <w:sz w:val="28"/>
          <w:szCs w:val="28"/>
        </w:rPr>
        <w:t>я к ней, порядок ее выполнения разрабатываются и оформляются в виде методических рекомендаций (указаний)</w:t>
      </w:r>
      <w:r w:rsidRPr="00472C08">
        <w:rPr>
          <w:rStyle w:val="text"/>
          <w:sz w:val="28"/>
          <w:szCs w:val="28"/>
        </w:rPr>
        <w:t>.</w:t>
      </w:r>
    </w:p>
    <w:p w:rsidR="007B51A3" w:rsidRDefault="007B51A3" w:rsidP="007B51A3">
      <w:pPr>
        <w:pStyle w:val="af"/>
        <w:autoSpaceDE w:val="0"/>
        <w:autoSpaceDN w:val="0"/>
        <w:adjustRightInd w:val="0"/>
        <w:ind w:left="0" w:firstLine="720"/>
        <w:jc w:val="both"/>
        <w:rPr>
          <w:rFonts w:cs="Times New Roman"/>
          <w:bCs/>
          <w:iCs/>
          <w:lang w:eastAsia="en-US"/>
        </w:rPr>
      </w:pPr>
      <w:r w:rsidRPr="006C4213">
        <w:rPr>
          <w:rFonts w:cs="Times New Roman"/>
          <w:bCs/>
          <w:iCs/>
          <w:lang w:eastAsia="en-US"/>
        </w:rPr>
        <w:t>Процедуру, формы, порядок организации государственной итоговой аттестации, порядок подачи апелляций, особенности проведения государственной итоговой аттестации для лиц с ограниченными возможностями здоровья</w:t>
      </w:r>
      <w:r>
        <w:rPr>
          <w:rFonts w:cs="Times New Roman"/>
          <w:bCs/>
          <w:iCs/>
          <w:lang w:eastAsia="en-US"/>
        </w:rPr>
        <w:t>, п</w:t>
      </w:r>
      <w:r w:rsidRPr="006C4213">
        <w:rPr>
          <w:rFonts w:cs="Times New Roman"/>
          <w:bCs/>
          <w:iCs/>
          <w:lang w:eastAsia="en-US"/>
        </w:rPr>
        <w:t>орядок выбора и утверждения тем и руководителей выпускных квалификационных работ обучающихся, а также требования к организации, структуре и оформлению выпускной квалификационной работы обучающихся определяет</w:t>
      </w:r>
      <w:r>
        <w:rPr>
          <w:rFonts w:cs="Times New Roman"/>
          <w:bCs/>
          <w:iCs/>
          <w:lang w:eastAsia="en-US"/>
        </w:rPr>
        <w:t xml:space="preserve"> </w:t>
      </w:r>
      <w:r w:rsidRPr="00B828F9">
        <w:rPr>
          <w:rFonts w:cs="Times New Roman"/>
          <w:bCs/>
          <w:iCs/>
          <w:lang w:eastAsia="en-US"/>
        </w:rPr>
        <w:t xml:space="preserve">Положение о порядке проведения государственной итоговой аттестации по образовательным программам высшего образования </w:t>
      </w:r>
      <w:r>
        <w:rPr>
          <w:rFonts w:cs="Times New Roman"/>
          <w:bCs/>
          <w:iCs/>
          <w:lang w:eastAsia="en-US"/>
        </w:rPr>
        <w:t>–</w:t>
      </w:r>
      <w:r w:rsidRPr="00B828F9">
        <w:rPr>
          <w:rFonts w:cs="Times New Roman"/>
          <w:bCs/>
          <w:iCs/>
          <w:lang w:eastAsia="en-US"/>
        </w:rPr>
        <w:t xml:space="preserve"> программам</w:t>
      </w:r>
      <w:r>
        <w:rPr>
          <w:rFonts w:cs="Times New Roman"/>
          <w:bCs/>
          <w:iCs/>
          <w:lang w:eastAsia="en-US"/>
        </w:rPr>
        <w:t xml:space="preserve"> </w:t>
      </w:r>
      <w:r w:rsidRPr="00B828F9">
        <w:rPr>
          <w:rFonts w:cs="Times New Roman"/>
          <w:bCs/>
          <w:iCs/>
          <w:lang w:eastAsia="en-US"/>
        </w:rPr>
        <w:t>бакалавриата, программам специалитета и программам</w:t>
      </w:r>
      <w:r w:rsidR="00CE3A45">
        <w:rPr>
          <w:rFonts w:cs="Times New Roman"/>
          <w:bCs/>
          <w:iCs/>
          <w:lang w:eastAsia="en-US"/>
        </w:rPr>
        <w:t xml:space="preserve"> магистратуры в ФГБОУ ВО Пермский ГАТУ. </w:t>
      </w:r>
    </w:p>
    <w:p w:rsidR="008E26A3" w:rsidRPr="006C4213" w:rsidRDefault="008E26A3" w:rsidP="007B51A3">
      <w:pPr>
        <w:pStyle w:val="af"/>
        <w:autoSpaceDE w:val="0"/>
        <w:autoSpaceDN w:val="0"/>
        <w:adjustRightInd w:val="0"/>
        <w:ind w:left="0" w:firstLine="720"/>
        <w:jc w:val="both"/>
        <w:rPr>
          <w:rFonts w:cs="Times New Roman"/>
          <w:bCs/>
          <w:iCs/>
          <w:lang w:eastAsia="en-US"/>
        </w:rPr>
      </w:pPr>
    </w:p>
    <w:p w:rsidR="008053B5" w:rsidRPr="00CE3A45" w:rsidRDefault="008053B5" w:rsidP="00CE3A45">
      <w:pPr>
        <w:pStyle w:val="1"/>
        <w:rPr>
          <w:b/>
          <w:sz w:val="28"/>
          <w:szCs w:val="28"/>
        </w:rPr>
      </w:pPr>
      <w:bookmarkStart w:id="6" w:name="_Toc441164666"/>
      <w:bookmarkStart w:id="7" w:name="_Toc24960225"/>
      <w:bookmarkStart w:id="8" w:name="_Toc24980209"/>
      <w:r w:rsidRPr="00CE3A45">
        <w:rPr>
          <w:b/>
          <w:sz w:val="28"/>
          <w:szCs w:val="28"/>
        </w:rPr>
        <w:t>3</w:t>
      </w:r>
      <w:r w:rsidR="00CE3A45" w:rsidRPr="00CE3A45">
        <w:rPr>
          <w:b/>
          <w:sz w:val="28"/>
          <w:szCs w:val="28"/>
        </w:rPr>
        <w:t>. </w:t>
      </w:r>
      <w:r w:rsidRPr="00CE3A45">
        <w:rPr>
          <w:b/>
          <w:sz w:val="28"/>
          <w:szCs w:val="28"/>
        </w:rPr>
        <w:t xml:space="preserve">ПЕРЕЧЕНЬ </w:t>
      </w:r>
      <w:r w:rsidR="00766040" w:rsidRPr="00CE3A45">
        <w:rPr>
          <w:b/>
          <w:sz w:val="28"/>
          <w:szCs w:val="28"/>
        </w:rPr>
        <w:t xml:space="preserve">РЕКОМЕНДУЕМОЙ ЛИТЕРАТУРЫ И </w:t>
      </w:r>
      <w:r w:rsidRPr="00CE3A45">
        <w:rPr>
          <w:b/>
          <w:sz w:val="28"/>
          <w:szCs w:val="28"/>
        </w:rPr>
        <w:t>РЕСУРСОВ ИНФОРМАЦИОННО-ТЕЛЕКОММУНИКАЦИОННОЙ СЕТИ «ИНТЕРНЕТ»</w:t>
      </w:r>
      <w:bookmarkEnd w:id="6"/>
      <w:bookmarkEnd w:id="7"/>
      <w:bookmarkEnd w:id="8"/>
    </w:p>
    <w:p w:rsidR="00071DB2" w:rsidRPr="00B27338" w:rsidRDefault="00071DB2" w:rsidP="00071DB2">
      <w:pPr>
        <w:pStyle w:val="2"/>
        <w:jc w:val="both"/>
        <w:rPr>
          <w:rFonts w:ascii="Times New Roman" w:hAnsi="Times New Roman"/>
          <w:i w:val="0"/>
        </w:rPr>
      </w:pPr>
      <w:bookmarkStart w:id="9" w:name="_Toc24960226"/>
      <w:bookmarkStart w:id="10" w:name="_Toc36924386"/>
      <w:r w:rsidRPr="00B27338">
        <w:rPr>
          <w:rFonts w:ascii="Times New Roman" w:hAnsi="Times New Roman"/>
          <w:i w:val="0"/>
        </w:rPr>
        <w:t>3.1. Перечень основной и дополнительной учебной литературы, необходимой для прохождения ГИА</w:t>
      </w:r>
      <w:bookmarkEnd w:id="9"/>
      <w:bookmarkEnd w:id="10"/>
    </w:p>
    <w:p w:rsidR="00071DB2" w:rsidRDefault="00071DB2" w:rsidP="00071DB2">
      <w:pPr>
        <w:ind w:firstLine="709"/>
        <w:jc w:val="both"/>
        <w:rPr>
          <w:i/>
          <w:sz w:val="28"/>
          <w:szCs w:val="28"/>
        </w:rPr>
      </w:pPr>
    </w:p>
    <w:p w:rsidR="00071DB2" w:rsidRPr="00205E5F" w:rsidRDefault="00071DB2" w:rsidP="00071DB2">
      <w:pPr>
        <w:ind w:firstLine="709"/>
        <w:jc w:val="both"/>
        <w:rPr>
          <w:i/>
          <w:sz w:val="28"/>
          <w:szCs w:val="28"/>
        </w:rPr>
      </w:pPr>
      <w:r w:rsidRPr="00205E5F">
        <w:rPr>
          <w:i/>
          <w:sz w:val="28"/>
          <w:szCs w:val="28"/>
        </w:rPr>
        <w:t>Список рекомендуемой</w:t>
      </w:r>
      <w:r>
        <w:rPr>
          <w:i/>
          <w:sz w:val="28"/>
          <w:szCs w:val="28"/>
        </w:rPr>
        <w:t xml:space="preserve">  </w:t>
      </w:r>
      <w:r w:rsidRPr="00205E5F">
        <w:rPr>
          <w:i/>
          <w:sz w:val="28"/>
          <w:szCs w:val="28"/>
        </w:rPr>
        <w:t>литературы должен быть оформлен в соответ</w:t>
      </w:r>
      <w:r>
        <w:rPr>
          <w:i/>
          <w:sz w:val="28"/>
          <w:szCs w:val="28"/>
        </w:rPr>
        <w:t xml:space="preserve">ствии с требованиями </w:t>
      </w:r>
      <w:r w:rsidRPr="00044B52">
        <w:rPr>
          <w:i/>
          <w:sz w:val="28"/>
          <w:szCs w:val="28"/>
        </w:rPr>
        <w:t>ГОСТ Р 7.0.100</w:t>
      </w:r>
      <w:r w:rsidRPr="00044B52">
        <w:rPr>
          <w:sz w:val="28"/>
          <w:szCs w:val="28"/>
          <w:lang w:eastAsia="en-US"/>
        </w:rPr>
        <w:t>–</w:t>
      </w:r>
      <w:r>
        <w:rPr>
          <w:i/>
          <w:sz w:val="28"/>
          <w:szCs w:val="28"/>
        </w:rPr>
        <w:t>2018</w:t>
      </w:r>
      <w:r w:rsidRPr="00044B52">
        <w:rPr>
          <w:i/>
          <w:sz w:val="28"/>
          <w:szCs w:val="28"/>
        </w:rPr>
        <w:t>.</w:t>
      </w:r>
    </w:p>
    <w:p w:rsidR="00071DB2" w:rsidRDefault="00071DB2" w:rsidP="00071DB2">
      <w:pPr>
        <w:ind w:firstLine="709"/>
        <w:jc w:val="both"/>
        <w:rPr>
          <w:i/>
          <w:sz w:val="28"/>
          <w:szCs w:val="28"/>
        </w:rPr>
      </w:pPr>
      <w:r w:rsidRPr="00CD7E15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 xml:space="preserve">рекомендуемой литературы и </w:t>
      </w:r>
      <w:r w:rsidRPr="00CD7E15">
        <w:rPr>
          <w:i/>
          <w:sz w:val="28"/>
          <w:szCs w:val="28"/>
        </w:rPr>
        <w:t xml:space="preserve">информационных ресурсов  должен быть согласован с культурно-информационным центром </w:t>
      </w:r>
      <w:r>
        <w:rPr>
          <w:i/>
          <w:sz w:val="28"/>
          <w:szCs w:val="28"/>
        </w:rPr>
        <w:t>Университета</w:t>
      </w:r>
      <w:r w:rsidRPr="00CD7E15">
        <w:rPr>
          <w:i/>
          <w:sz w:val="28"/>
          <w:szCs w:val="28"/>
        </w:rPr>
        <w:t>.</w:t>
      </w:r>
    </w:p>
    <w:p w:rsidR="00071DB2" w:rsidRDefault="00071DB2" w:rsidP="00071DB2">
      <w:pPr>
        <w:ind w:firstLine="709"/>
        <w:jc w:val="both"/>
        <w:rPr>
          <w:i/>
          <w:sz w:val="28"/>
          <w:szCs w:val="28"/>
        </w:rPr>
      </w:pPr>
      <w:r w:rsidRPr="00466F70">
        <w:rPr>
          <w:i/>
          <w:sz w:val="28"/>
          <w:szCs w:val="28"/>
        </w:rPr>
        <w:t xml:space="preserve">Перечень электронных ресурсов, перечень периодических изданий, а также примеры оформления списка литературы размещены на сайте Университета и доступны по ссылке </w:t>
      </w:r>
      <w:hyperlink r:id="rId8" w:history="1">
        <w:r w:rsidRPr="00E25AFC">
          <w:rPr>
            <w:i/>
            <w:sz w:val="28"/>
            <w:szCs w:val="28"/>
          </w:rPr>
          <w:t>https://pgsha.ru/generalinfo/library/bookaccess/</w:t>
        </w:r>
      </w:hyperlink>
      <w:r>
        <w:rPr>
          <w:i/>
        </w:rPr>
        <w:t xml:space="preserve"> </w:t>
      </w:r>
      <w:r w:rsidRPr="00466F70">
        <w:rPr>
          <w:i/>
          <w:sz w:val="28"/>
          <w:szCs w:val="28"/>
        </w:rPr>
        <w:t>(Университет / Библиотека / Книгообеспеченность).</w:t>
      </w:r>
    </w:p>
    <w:p w:rsidR="00071DB2" w:rsidRDefault="00071DB2" w:rsidP="00071DB2">
      <w:pPr>
        <w:ind w:firstLine="709"/>
        <w:jc w:val="both"/>
        <w:rPr>
          <w:i/>
          <w:sz w:val="28"/>
          <w:szCs w:val="28"/>
        </w:rPr>
      </w:pPr>
    </w:p>
    <w:p w:rsidR="00071DB2" w:rsidRPr="00684AAF" w:rsidRDefault="00071DB2" w:rsidP="00071DB2">
      <w:pPr>
        <w:jc w:val="center"/>
        <w:rPr>
          <w:bCs/>
          <w:sz w:val="28"/>
          <w:szCs w:val="28"/>
        </w:rPr>
      </w:pPr>
      <w:r w:rsidRPr="00684AAF">
        <w:rPr>
          <w:bCs/>
          <w:sz w:val="28"/>
          <w:szCs w:val="28"/>
        </w:rPr>
        <w:t>Основная:</w:t>
      </w:r>
    </w:p>
    <w:p w:rsidR="00071DB2" w:rsidRPr="00366738" w:rsidRDefault="00071DB2" w:rsidP="00071DB2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366738">
        <w:rPr>
          <w:i/>
          <w:sz w:val="28"/>
          <w:szCs w:val="28"/>
        </w:rPr>
        <w:t>К основной литературе относятся: учебные издания, размещённые в электронно-библиотечных системах,</w:t>
      </w:r>
      <w:r w:rsidRPr="00366738">
        <w:rPr>
          <w:sz w:val="28"/>
          <w:szCs w:val="28"/>
        </w:rPr>
        <w:t xml:space="preserve"> доступ к которым обеспечивается на основании прямых договоров с правообладателями</w:t>
      </w:r>
      <w:r w:rsidRPr="00366738">
        <w:rPr>
          <w:i/>
          <w:sz w:val="28"/>
          <w:szCs w:val="28"/>
        </w:rPr>
        <w:t xml:space="preserve"> и (или) печатные источники (учебники, учебные пособия, курсы лекций), имеющиеся в фонде библиотеки Университета, перечисленные в рабочих программах дисциплин (модулей), практик, раскрывающие содержание учебного материала. </w:t>
      </w:r>
    </w:p>
    <w:p w:rsidR="00071DB2" w:rsidRPr="00366738" w:rsidRDefault="00071DB2" w:rsidP="00071DB2">
      <w:pPr>
        <w:tabs>
          <w:tab w:val="num" w:pos="0"/>
        </w:tabs>
        <w:ind w:left="-360" w:firstLine="360"/>
        <w:jc w:val="center"/>
        <w:rPr>
          <w:sz w:val="28"/>
          <w:szCs w:val="28"/>
        </w:rPr>
      </w:pPr>
    </w:p>
    <w:p w:rsidR="00071DB2" w:rsidRPr="00071DB2" w:rsidRDefault="00071DB2" w:rsidP="00071DB2">
      <w:pPr>
        <w:jc w:val="center"/>
        <w:rPr>
          <w:bCs/>
          <w:sz w:val="28"/>
          <w:szCs w:val="28"/>
        </w:rPr>
      </w:pPr>
    </w:p>
    <w:p w:rsidR="00071DB2" w:rsidRPr="00366738" w:rsidRDefault="00071DB2" w:rsidP="00071DB2">
      <w:pPr>
        <w:jc w:val="center"/>
        <w:rPr>
          <w:bCs/>
          <w:sz w:val="28"/>
          <w:szCs w:val="28"/>
        </w:rPr>
      </w:pPr>
      <w:r w:rsidRPr="00366738">
        <w:rPr>
          <w:bCs/>
          <w:sz w:val="28"/>
          <w:szCs w:val="28"/>
        </w:rPr>
        <w:lastRenderedPageBreak/>
        <w:t>Дополнительная:</w:t>
      </w:r>
    </w:p>
    <w:p w:rsidR="00071DB2" w:rsidRPr="00366738" w:rsidRDefault="00071DB2" w:rsidP="00071DB2">
      <w:pPr>
        <w:ind w:firstLine="709"/>
        <w:jc w:val="both"/>
        <w:rPr>
          <w:i/>
          <w:sz w:val="28"/>
          <w:szCs w:val="28"/>
        </w:rPr>
      </w:pPr>
      <w:r w:rsidRPr="00366738">
        <w:rPr>
          <w:i/>
          <w:sz w:val="28"/>
          <w:szCs w:val="28"/>
        </w:rPr>
        <w:t xml:space="preserve">К дополнительной литературе относятся следующие источники: официальные издания (кодексы, законы и т.д.), справочные издания, монографии, периодические издания, нормативные документы (ГОСТы, СНИПы и т.д.), учебно-методические пособия, практикумы и т.д. </w:t>
      </w:r>
    </w:p>
    <w:p w:rsidR="00071DB2" w:rsidRPr="00366738" w:rsidRDefault="00071DB2" w:rsidP="00071DB2">
      <w:pPr>
        <w:pStyle w:val="2"/>
        <w:jc w:val="both"/>
        <w:rPr>
          <w:rFonts w:ascii="Times New Roman" w:hAnsi="Times New Roman"/>
          <w:i w:val="0"/>
        </w:rPr>
      </w:pPr>
      <w:bookmarkStart w:id="11" w:name="_Toc24960227"/>
      <w:bookmarkStart w:id="12" w:name="_Toc36924387"/>
      <w:r w:rsidRPr="00366738">
        <w:rPr>
          <w:rFonts w:ascii="Times New Roman" w:hAnsi="Times New Roman"/>
          <w:i w:val="0"/>
        </w:rPr>
        <w:t xml:space="preserve">3.2. Перечень ресурсов информационно-телекоммуникационной сети </w:t>
      </w:r>
      <w:r w:rsidRPr="00366738">
        <w:rPr>
          <w:rFonts w:ascii="Times New Roman" w:hAnsi="Times New Roman"/>
          <w:i w:val="0"/>
        </w:rPr>
        <w:br/>
        <w:t>«Интернет», необходимых для прохождения ГИА</w:t>
      </w:r>
      <w:bookmarkEnd w:id="11"/>
      <w:bookmarkEnd w:id="12"/>
      <w:r w:rsidRPr="00366738">
        <w:rPr>
          <w:rFonts w:ascii="Times New Roman" w:hAnsi="Times New Roman"/>
          <w:i w:val="0"/>
        </w:rPr>
        <w:t xml:space="preserve"> 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Электронный каталог библиотеки Пермского ГАТУ  : базы данных, содержащие сведения о всех видах лит., поступающей в фонд библиотеки Пермского ГАТУ (</w:t>
      </w:r>
      <w:hyperlink r:id="rId9" w:history="1">
        <w:r w:rsidRPr="00366738">
          <w:rPr>
            <w:sz w:val="28"/>
            <w:szCs w:val="28"/>
          </w:rPr>
          <w:t>https://pgsha.ru/generalinfo/library/webirbis/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Собственная электронная библиотека (</w:t>
      </w:r>
      <w:hyperlink r:id="rId10" w:history="1">
        <w:r w:rsidRPr="00366738">
          <w:rPr>
            <w:sz w:val="28"/>
            <w:szCs w:val="28"/>
          </w:rPr>
          <w:t>https://pgsha.ru/generalinfo/library/elib/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ConsultantPlus: (КонсультантПлюс) : компьютерная справочно-правовая система.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ЭБС издательского центра «Лань» - «Ветеринария и сельское хозяйство», «Лесное хозяйство и лесоинженерное дело», «Инженерно-технические науки», «Информатика», «Технологии пищевых производств» (</w:t>
      </w:r>
      <w:hyperlink r:id="rId11" w:history="1">
        <w:r w:rsidRPr="00366738">
          <w:rPr>
            <w:sz w:val="28"/>
            <w:szCs w:val="28"/>
          </w:rPr>
          <w:t>http://e.lanbook.com/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 xml:space="preserve">Электронно-библиотечная система «ЭБС ЮРАЙТ» </w:t>
      </w:r>
      <w:hyperlink r:id="rId12" w:history="1">
        <w:r w:rsidRPr="00366738">
          <w:rPr>
            <w:sz w:val="28"/>
            <w:szCs w:val="28"/>
          </w:rPr>
          <w:t>www.biblio-online.ru</w:t>
        </w:r>
      </w:hyperlink>
      <w:r w:rsidRPr="00366738">
        <w:rPr>
          <w:sz w:val="28"/>
          <w:szCs w:val="28"/>
        </w:rPr>
        <w:t xml:space="preserve">. 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Электронная библиотечная система «Национальный цифровой ресурс «Руконт». Коллекция «Электронная библиотека авторефератов диссертаций ФГБОУ ВПО РГАУ МСХА имени К.А. Тимирязева», (</w:t>
      </w:r>
      <w:hyperlink r:id="rId13" w:history="1">
        <w:r w:rsidRPr="00366738">
          <w:rPr>
            <w:sz w:val="28"/>
            <w:szCs w:val="28"/>
          </w:rPr>
          <w:t>https://lib.rucont.ru/search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ООО Научная электронная библиотека (</w:t>
      </w:r>
      <w:hyperlink r:id="rId14" w:history="1">
        <w:r w:rsidRPr="00366738">
          <w:rPr>
            <w:sz w:val="28"/>
            <w:szCs w:val="28"/>
          </w:rPr>
          <w:t>http://elibrary.ru/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ООО «ИД «Гребенников» (</w:t>
      </w:r>
      <w:hyperlink r:id="rId15" w:history="1">
        <w:r w:rsidRPr="00366738">
          <w:rPr>
            <w:sz w:val="28"/>
            <w:szCs w:val="28"/>
          </w:rPr>
          <w:t>http://grebennikon.ru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ЭБС Библиокомплектатор. Тематические коллекции через платформу Библиокомплектатор «Информатика и вычислительная техника», «Геодезия. Землеустройство», «Технические науки» (</w:t>
      </w:r>
      <w:hyperlink r:id="rId16" w:history="1">
        <w:r w:rsidRPr="00366738">
          <w:rPr>
            <w:sz w:val="28"/>
            <w:szCs w:val="28"/>
          </w:rPr>
          <w:t>http://www.bibliocomplectator.ru/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ЭБС Polpred.com (Полпред.ком). Доступ к электронным изданиям «Агропром в РФ и за рубежом» (</w:t>
      </w:r>
      <w:hyperlink r:id="rId17" w:history="1">
        <w:r w:rsidRPr="00366738">
          <w:rPr>
            <w:sz w:val="28"/>
            <w:szCs w:val="28"/>
          </w:rPr>
          <w:t>https://polpred.com/</w:t>
        </w:r>
      </w:hyperlink>
      <w:r w:rsidRPr="00366738">
        <w:rPr>
          <w:sz w:val="28"/>
          <w:szCs w:val="28"/>
        </w:rPr>
        <w:t>).</w:t>
      </w:r>
    </w:p>
    <w:p w:rsidR="00071DB2" w:rsidRPr="00366738" w:rsidRDefault="00071DB2" w:rsidP="00071DB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6738">
        <w:rPr>
          <w:sz w:val="28"/>
          <w:szCs w:val="28"/>
        </w:rPr>
        <w:t>…</w:t>
      </w:r>
    </w:p>
    <w:p w:rsidR="00071DB2" w:rsidRPr="00366738" w:rsidRDefault="00071DB2" w:rsidP="00071DB2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366738">
        <w:rPr>
          <w:sz w:val="28"/>
          <w:szCs w:val="28"/>
        </w:rPr>
        <w:t xml:space="preserve">Можно указать Интернет-ресурсы в свободном доступе по дисциплине/практике </w:t>
      </w:r>
      <w:r w:rsidRPr="00366738">
        <w:rPr>
          <w:i/>
          <w:sz w:val="28"/>
          <w:szCs w:val="28"/>
        </w:rPr>
        <w:t>(ссылки должны быть актуализированы и свободно открываться).</w:t>
      </w:r>
    </w:p>
    <w:p w:rsidR="00965B7C" w:rsidRPr="001478DE" w:rsidRDefault="00965B7C" w:rsidP="001478DE">
      <w:pPr>
        <w:jc w:val="both"/>
        <w:rPr>
          <w:b/>
          <w:sz w:val="28"/>
          <w:szCs w:val="28"/>
        </w:rPr>
      </w:pPr>
    </w:p>
    <w:p w:rsidR="008053B5" w:rsidRPr="000C5D90" w:rsidRDefault="00F86566" w:rsidP="000C5D90">
      <w:pPr>
        <w:pStyle w:val="1"/>
        <w:rPr>
          <w:b/>
          <w:sz w:val="28"/>
          <w:szCs w:val="28"/>
        </w:rPr>
      </w:pPr>
      <w:bookmarkStart w:id="13" w:name="_Toc441164667"/>
      <w:bookmarkStart w:id="14" w:name="_Toc24960228"/>
      <w:bookmarkStart w:id="15" w:name="_Toc24980212"/>
      <w:r w:rsidRPr="000C5D90">
        <w:rPr>
          <w:b/>
          <w:sz w:val="28"/>
          <w:szCs w:val="28"/>
        </w:rPr>
        <w:t>4. </w:t>
      </w:r>
      <w:r w:rsidR="008053B5" w:rsidRPr="000C5D90">
        <w:rPr>
          <w:b/>
          <w:sz w:val="28"/>
          <w:szCs w:val="28"/>
        </w:rPr>
        <w:t>ПЕРЕЧЕНЬ ИНФОРМАЦИОННЫХ ТЕХНОЛОГИЙ</w:t>
      </w:r>
      <w:bookmarkEnd w:id="13"/>
      <w:bookmarkEnd w:id="14"/>
      <w:bookmarkEnd w:id="15"/>
    </w:p>
    <w:p w:rsidR="008053B5" w:rsidRPr="006C4213" w:rsidRDefault="008053B5" w:rsidP="001478DE">
      <w:pPr>
        <w:jc w:val="both"/>
        <w:rPr>
          <w:b/>
          <w:sz w:val="28"/>
          <w:szCs w:val="28"/>
        </w:rPr>
      </w:pPr>
    </w:p>
    <w:p w:rsidR="008053B5" w:rsidRPr="009E073F" w:rsidRDefault="008053B5" w:rsidP="009E073F">
      <w:pPr>
        <w:ind w:firstLine="851"/>
        <w:jc w:val="both"/>
        <w:rPr>
          <w:bCs/>
          <w:sz w:val="28"/>
          <w:szCs w:val="28"/>
        </w:rPr>
      </w:pPr>
      <w:bookmarkStart w:id="16" w:name="_Toc24960229"/>
      <w:r w:rsidRPr="009E073F">
        <w:rPr>
          <w:bCs/>
          <w:sz w:val="28"/>
          <w:szCs w:val="28"/>
        </w:rPr>
        <w:t>Перечень информационных технологий</w:t>
      </w:r>
      <w:r w:rsidR="00F86566" w:rsidRPr="009E073F">
        <w:rPr>
          <w:bCs/>
          <w:sz w:val="28"/>
          <w:szCs w:val="28"/>
        </w:rPr>
        <w:t xml:space="preserve"> (включая перечень программного обеспечения и информационных справочных систем)</w:t>
      </w:r>
      <w:r w:rsidRPr="009E073F">
        <w:rPr>
          <w:bCs/>
          <w:sz w:val="28"/>
          <w:szCs w:val="28"/>
        </w:rPr>
        <w:t xml:space="preserve">, используемых при осуществлении государственной итоговой аттестации: </w:t>
      </w:r>
      <w:r w:rsidRPr="009E073F">
        <w:rPr>
          <w:bCs/>
          <w:i/>
          <w:sz w:val="28"/>
          <w:szCs w:val="28"/>
        </w:rPr>
        <w:t>(приводится перечисление информационных технологий, указывается как стандартное программное обеспеч</w:t>
      </w:r>
      <w:r w:rsidR="000C5D90" w:rsidRPr="009E073F">
        <w:rPr>
          <w:bCs/>
          <w:i/>
          <w:sz w:val="28"/>
          <w:szCs w:val="28"/>
        </w:rPr>
        <w:t>ение в виде перечня, например: </w:t>
      </w:r>
      <w:r w:rsidRPr="009E073F">
        <w:rPr>
          <w:bCs/>
          <w:i/>
          <w:sz w:val="28"/>
          <w:szCs w:val="28"/>
        </w:rPr>
        <w:t>ОС Windows, пакет программных средств офисного назначения MS Office и т.д., так и специализированные про</w:t>
      </w:r>
      <w:r w:rsidRPr="009E073F">
        <w:rPr>
          <w:bCs/>
          <w:i/>
          <w:sz w:val="28"/>
          <w:szCs w:val="28"/>
        </w:rPr>
        <w:lastRenderedPageBreak/>
        <w:t>граммы. Специальное ПО должно быть представлено на информационном носителе (CD-R).</w:t>
      </w:r>
      <w:bookmarkEnd w:id="16"/>
    </w:p>
    <w:p w:rsidR="008053B5" w:rsidRPr="00D20E08" w:rsidRDefault="008053B5" w:rsidP="00965B7C">
      <w:pPr>
        <w:ind w:firstLine="851"/>
        <w:jc w:val="both"/>
        <w:rPr>
          <w:sz w:val="28"/>
          <w:szCs w:val="28"/>
        </w:rPr>
      </w:pPr>
    </w:p>
    <w:p w:rsidR="008053B5" w:rsidRPr="000C5D90" w:rsidRDefault="00965B7C" w:rsidP="000C5D90">
      <w:pPr>
        <w:pStyle w:val="1"/>
        <w:rPr>
          <w:b/>
          <w:sz w:val="28"/>
          <w:szCs w:val="28"/>
        </w:rPr>
      </w:pPr>
      <w:bookmarkStart w:id="17" w:name="_Toc441164668"/>
      <w:bookmarkStart w:id="18" w:name="_Toc24960230"/>
      <w:bookmarkStart w:id="19" w:name="_Toc24980213"/>
      <w:r w:rsidRPr="000C5D90">
        <w:rPr>
          <w:b/>
          <w:sz w:val="28"/>
          <w:szCs w:val="28"/>
        </w:rPr>
        <w:t>5. </w:t>
      </w:r>
      <w:r w:rsidR="008053B5" w:rsidRPr="000C5D90">
        <w:rPr>
          <w:b/>
          <w:sz w:val="28"/>
          <w:szCs w:val="28"/>
        </w:rPr>
        <w:t>ОПИСАНИЕ МАТЕРИАЛЬНО-ТЕХНИЧЕСКОЙ БАЗЫ</w:t>
      </w:r>
      <w:bookmarkEnd w:id="17"/>
      <w:bookmarkEnd w:id="18"/>
      <w:bookmarkEnd w:id="19"/>
    </w:p>
    <w:p w:rsidR="008053B5" w:rsidRPr="00CB1927" w:rsidRDefault="008053B5" w:rsidP="00CB1927">
      <w:pPr>
        <w:ind w:firstLine="851"/>
        <w:jc w:val="both"/>
        <w:rPr>
          <w:sz w:val="28"/>
          <w:szCs w:val="28"/>
        </w:rPr>
      </w:pPr>
    </w:p>
    <w:p w:rsidR="008053B5" w:rsidRDefault="008053B5" w:rsidP="00965B7C">
      <w:pPr>
        <w:jc w:val="center"/>
        <w:rPr>
          <w:bCs/>
          <w:i/>
          <w:sz w:val="28"/>
          <w:szCs w:val="28"/>
        </w:rPr>
      </w:pPr>
      <w:r w:rsidRPr="00D20E08">
        <w:rPr>
          <w:bCs/>
          <w:sz w:val="28"/>
          <w:szCs w:val="28"/>
        </w:rPr>
        <w:t xml:space="preserve">Таблица </w:t>
      </w:r>
      <w:r w:rsidR="00965B7C">
        <w:rPr>
          <w:bCs/>
          <w:sz w:val="28"/>
          <w:szCs w:val="28"/>
        </w:rPr>
        <w:t>2</w:t>
      </w:r>
      <w:r w:rsidRPr="00D20E08">
        <w:rPr>
          <w:bCs/>
          <w:sz w:val="28"/>
          <w:szCs w:val="28"/>
        </w:rPr>
        <w:t xml:space="preserve"> – Материально-техническое обеспечение </w:t>
      </w:r>
      <w:r w:rsidRPr="00CD7E15">
        <w:rPr>
          <w:bCs/>
          <w:i/>
          <w:sz w:val="28"/>
          <w:szCs w:val="28"/>
        </w:rPr>
        <w:t>(пример оформления)</w:t>
      </w:r>
    </w:p>
    <w:p w:rsidR="00965B7C" w:rsidRPr="00CB1927" w:rsidRDefault="00965B7C" w:rsidP="00CB1927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252"/>
        <w:gridCol w:w="2446"/>
        <w:gridCol w:w="3365"/>
      </w:tblGrid>
      <w:tr w:rsidR="002A60F3" w:rsidRPr="006D4793" w:rsidTr="006D4793">
        <w:tc>
          <w:tcPr>
            <w:tcW w:w="576" w:type="dxa"/>
            <w:vAlign w:val="center"/>
          </w:tcPr>
          <w:p w:rsidR="002A60F3" w:rsidRPr="006D4793" w:rsidRDefault="002A60F3" w:rsidP="00CE769A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№ п/п</w:t>
            </w:r>
          </w:p>
        </w:tc>
        <w:tc>
          <w:tcPr>
            <w:tcW w:w="3252" w:type="dxa"/>
            <w:vAlign w:val="center"/>
          </w:tcPr>
          <w:p w:rsidR="002A60F3" w:rsidRPr="006D4793" w:rsidRDefault="006D4793" w:rsidP="006D4793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Формы проведения ГИА</w:t>
            </w:r>
          </w:p>
        </w:tc>
        <w:tc>
          <w:tcPr>
            <w:tcW w:w="2446" w:type="dxa"/>
            <w:vAlign w:val="center"/>
          </w:tcPr>
          <w:p w:rsidR="002A60F3" w:rsidRPr="006D4793" w:rsidRDefault="002A60F3" w:rsidP="00CE769A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 xml:space="preserve">Наименование помещений </w:t>
            </w:r>
          </w:p>
        </w:tc>
        <w:tc>
          <w:tcPr>
            <w:tcW w:w="3365" w:type="dxa"/>
            <w:vAlign w:val="center"/>
          </w:tcPr>
          <w:p w:rsidR="002A60F3" w:rsidRPr="006D4793" w:rsidRDefault="002A60F3" w:rsidP="00CE769A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 xml:space="preserve">Оснащенность </w:t>
            </w:r>
          </w:p>
        </w:tc>
      </w:tr>
      <w:tr w:rsidR="006D4793" w:rsidRPr="006D4793" w:rsidTr="006D4793">
        <w:tc>
          <w:tcPr>
            <w:tcW w:w="9639" w:type="dxa"/>
            <w:gridSpan w:val="4"/>
          </w:tcPr>
          <w:p w:rsidR="006D4793" w:rsidRPr="006D4793" w:rsidRDefault="006D4793" w:rsidP="00AD11AF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  <w:lang w:eastAsia="en-US"/>
              </w:rPr>
              <w:t>1. Государственный экзамен (при наличии)</w:t>
            </w:r>
          </w:p>
        </w:tc>
      </w:tr>
      <w:tr w:rsidR="002A60F3" w:rsidRPr="006D4793" w:rsidTr="006D4793">
        <w:tc>
          <w:tcPr>
            <w:tcW w:w="576" w:type="dxa"/>
          </w:tcPr>
          <w:p w:rsidR="002A60F3" w:rsidRPr="006D4793" w:rsidRDefault="006D4793" w:rsidP="00CE769A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1.1.</w:t>
            </w:r>
          </w:p>
        </w:tc>
        <w:tc>
          <w:tcPr>
            <w:tcW w:w="3252" w:type="dxa"/>
          </w:tcPr>
          <w:p w:rsidR="002A60F3" w:rsidRPr="006D4793" w:rsidRDefault="006D4793" w:rsidP="006D4793"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Подготовка к сдаче государственного экзамена</w:t>
            </w:r>
          </w:p>
        </w:tc>
        <w:tc>
          <w:tcPr>
            <w:tcW w:w="2446" w:type="dxa"/>
          </w:tcPr>
          <w:p w:rsidR="002A60F3" w:rsidRPr="000E7521" w:rsidRDefault="000E7521" w:rsidP="000E7521"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7521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</w:p>
        </w:tc>
        <w:tc>
          <w:tcPr>
            <w:tcW w:w="3365" w:type="dxa"/>
          </w:tcPr>
          <w:p w:rsidR="002A60F3" w:rsidRPr="000E7521" w:rsidRDefault="002A60F3" w:rsidP="000E7521">
            <w:pPr>
              <w:pStyle w:val="af"/>
              <w:widowControl w:val="0"/>
              <w:numPr>
                <w:ilvl w:val="0"/>
                <w:numId w:val="20"/>
              </w:numPr>
              <w:ind w:left="0" w:hanging="28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7521" w:rsidRPr="00A00C2E" w:rsidTr="006D4793">
        <w:tc>
          <w:tcPr>
            <w:tcW w:w="576" w:type="dxa"/>
          </w:tcPr>
          <w:p w:rsidR="000E7521" w:rsidRPr="006D4793" w:rsidRDefault="000E7521" w:rsidP="00CE769A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1.2.</w:t>
            </w:r>
          </w:p>
        </w:tc>
        <w:tc>
          <w:tcPr>
            <w:tcW w:w="3252" w:type="dxa"/>
          </w:tcPr>
          <w:p w:rsidR="000E7521" w:rsidRPr="006D4793" w:rsidRDefault="000E7521" w:rsidP="006D4793"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Сдача государственного экзамена</w:t>
            </w:r>
          </w:p>
        </w:tc>
        <w:tc>
          <w:tcPr>
            <w:tcW w:w="2446" w:type="dxa"/>
          </w:tcPr>
          <w:p w:rsidR="000E7521" w:rsidRPr="000E7521" w:rsidRDefault="000E7521" w:rsidP="000E7521"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7521">
              <w:rPr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3365" w:type="dxa"/>
          </w:tcPr>
          <w:p w:rsidR="000E7521" w:rsidRPr="008805D0" w:rsidRDefault="000E7521" w:rsidP="00CE769A">
            <w:pPr>
              <w:jc w:val="both"/>
            </w:pPr>
          </w:p>
        </w:tc>
      </w:tr>
      <w:tr w:rsidR="000E7521" w:rsidRPr="006D4793" w:rsidTr="006D4793">
        <w:tc>
          <w:tcPr>
            <w:tcW w:w="9639" w:type="dxa"/>
            <w:gridSpan w:val="4"/>
          </w:tcPr>
          <w:p w:rsidR="000E7521" w:rsidRPr="006D4793" w:rsidRDefault="000E7521" w:rsidP="00AD11AF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4793">
              <w:rPr>
                <w:sz w:val="24"/>
                <w:szCs w:val="24"/>
                <w:lang w:eastAsia="en-US"/>
              </w:rPr>
              <w:t>2. Защита выпускной квалификационной работы</w:t>
            </w:r>
          </w:p>
        </w:tc>
      </w:tr>
      <w:tr w:rsidR="000E7521" w:rsidRPr="006D4793" w:rsidTr="006D4793">
        <w:tc>
          <w:tcPr>
            <w:tcW w:w="576" w:type="dxa"/>
          </w:tcPr>
          <w:p w:rsidR="000E7521" w:rsidRPr="006D4793" w:rsidRDefault="000E7521" w:rsidP="00CE769A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2.1.</w:t>
            </w:r>
          </w:p>
        </w:tc>
        <w:tc>
          <w:tcPr>
            <w:tcW w:w="3252" w:type="dxa"/>
          </w:tcPr>
          <w:p w:rsidR="000E7521" w:rsidRPr="006D4793" w:rsidRDefault="000E7521" w:rsidP="006D4793"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Подготовка к процедуре защиты ВКР</w:t>
            </w:r>
          </w:p>
        </w:tc>
        <w:tc>
          <w:tcPr>
            <w:tcW w:w="2446" w:type="dxa"/>
          </w:tcPr>
          <w:p w:rsidR="000E7521" w:rsidRPr="000E7521" w:rsidRDefault="000E7521" w:rsidP="00FB0F28"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7521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</w:p>
        </w:tc>
        <w:tc>
          <w:tcPr>
            <w:tcW w:w="3365" w:type="dxa"/>
          </w:tcPr>
          <w:p w:rsidR="000E7521" w:rsidRPr="000E7521" w:rsidRDefault="000E7521" w:rsidP="00FB0F28">
            <w:pPr>
              <w:pStyle w:val="af"/>
              <w:widowControl w:val="0"/>
              <w:numPr>
                <w:ilvl w:val="0"/>
                <w:numId w:val="20"/>
              </w:numPr>
              <w:ind w:left="0" w:hanging="28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7521" w:rsidRPr="00A00C2E" w:rsidTr="006D4793">
        <w:tc>
          <w:tcPr>
            <w:tcW w:w="576" w:type="dxa"/>
          </w:tcPr>
          <w:p w:rsidR="000E7521" w:rsidRPr="006D4793" w:rsidRDefault="000E7521" w:rsidP="00CE769A"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2.2.</w:t>
            </w:r>
          </w:p>
        </w:tc>
        <w:tc>
          <w:tcPr>
            <w:tcW w:w="3252" w:type="dxa"/>
          </w:tcPr>
          <w:p w:rsidR="000E7521" w:rsidRPr="006D4793" w:rsidRDefault="000E7521" w:rsidP="006D4793"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 w:rsidRPr="006D4793">
              <w:rPr>
                <w:sz w:val="24"/>
                <w:szCs w:val="24"/>
              </w:rPr>
              <w:t>Процедура защита ВКР</w:t>
            </w:r>
          </w:p>
        </w:tc>
        <w:tc>
          <w:tcPr>
            <w:tcW w:w="2446" w:type="dxa"/>
          </w:tcPr>
          <w:p w:rsidR="000E7521" w:rsidRPr="000E7521" w:rsidRDefault="000E7521" w:rsidP="00F13962"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7521">
              <w:rPr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3365" w:type="dxa"/>
          </w:tcPr>
          <w:p w:rsidR="000E7521" w:rsidRPr="008805D0" w:rsidRDefault="000E7521" w:rsidP="00F13962">
            <w:pPr>
              <w:jc w:val="both"/>
            </w:pPr>
          </w:p>
        </w:tc>
      </w:tr>
    </w:tbl>
    <w:p w:rsidR="00F97579" w:rsidRPr="008805D0" w:rsidRDefault="00F97579" w:rsidP="00684AAF">
      <w:pPr>
        <w:pStyle w:val="4"/>
        <w:rPr>
          <w:b w:val="0"/>
          <w:bCs w:val="0"/>
          <w:i/>
          <w:iCs/>
          <w:color w:val="FF0000"/>
          <w:sz w:val="32"/>
          <w:szCs w:val="32"/>
        </w:rPr>
        <w:sectPr w:rsidR="00F97579" w:rsidRPr="008805D0" w:rsidSect="00C9436C">
          <w:footerReference w:type="default" r:id="rId18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805D0">
        <w:rPr>
          <w:b w:val="0"/>
          <w:bCs w:val="0"/>
          <w:i/>
          <w:iCs/>
          <w:color w:val="FF0000"/>
          <w:sz w:val="32"/>
          <w:szCs w:val="32"/>
        </w:rPr>
        <w:t xml:space="preserve"> </w:t>
      </w:r>
    </w:p>
    <w:p w:rsidR="007D346C" w:rsidRPr="00A00CC6" w:rsidRDefault="000E7521" w:rsidP="00A00CC6">
      <w:pPr>
        <w:pStyle w:val="1"/>
        <w:jc w:val="right"/>
        <w:rPr>
          <w:sz w:val="28"/>
          <w:szCs w:val="28"/>
        </w:rPr>
      </w:pPr>
      <w:bookmarkStart w:id="20" w:name="_Toc24980214"/>
      <w:r w:rsidRPr="00A00CC6">
        <w:rPr>
          <w:sz w:val="28"/>
          <w:szCs w:val="28"/>
        </w:rPr>
        <w:lastRenderedPageBreak/>
        <w:t>Приложение 1</w:t>
      </w:r>
      <w:bookmarkEnd w:id="20"/>
    </w:p>
    <w:p w:rsidR="00C465C7" w:rsidRDefault="00C465C7" w:rsidP="00C465C7">
      <w:pPr>
        <w:jc w:val="right"/>
        <w:rPr>
          <w:sz w:val="28"/>
          <w:szCs w:val="28"/>
        </w:rPr>
      </w:pPr>
    </w:p>
    <w:p w:rsidR="00C465C7" w:rsidRPr="00C465C7" w:rsidRDefault="00C465C7" w:rsidP="00C465C7">
      <w:pPr>
        <w:jc w:val="center"/>
        <w:rPr>
          <w:b/>
          <w:sz w:val="28"/>
          <w:szCs w:val="28"/>
        </w:rPr>
      </w:pPr>
      <w:r w:rsidRPr="00C465C7">
        <w:rPr>
          <w:b/>
          <w:sz w:val="28"/>
          <w:szCs w:val="28"/>
        </w:rPr>
        <w:t>Лист регистрации изменений</w:t>
      </w:r>
    </w:p>
    <w:p w:rsidR="00C465C7" w:rsidRPr="00C465C7" w:rsidRDefault="00C465C7" w:rsidP="00C465C7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515"/>
        <w:gridCol w:w="2880"/>
      </w:tblGrid>
      <w:tr w:rsidR="007D346C" w:rsidRPr="00D20E08" w:rsidTr="003306A9">
        <w:tc>
          <w:tcPr>
            <w:tcW w:w="613" w:type="dxa"/>
            <w:vAlign w:val="center"/>
          </w:tcPr>
          <w:p w:rsidR="007D346C" w:rsidRPr="00D20E08" w:rsidRDefault="007D346C" w:rsidP="006C4213">
            <w:pPr>
              <w:jc w:val="center"/>
              <w:rPr>
                <w:b/>
              </w:rPr>
            </w:pPr>
            <w:r w:rsidRPr="00D20E08">
              <w:rPr>
                <w:b/>
              </w:rPr>
              <w:t>№ п.п.</w:t>
            </w:r>
          </w:p>
        </w:tc>
        <w:tc>
          <w:tcPr>
            <w:tcW w:w="6515" w:type="dxa"/>
            <w:vAlign w:val="center"/>
          </w:tcPr>
          <w:p w:rsidR="007D346C" w:rsidRPr="00D20E08" w:rsidRDefault="007D346C" w:rsidP="006C4213">
            <w:pPr>
              <w:jc w:val="center"/>
              <w:rPr>
                <w:b/>
              </w:rPr>
            </w:pPr>
            <w:r w:rsidRPr="00D20E08">
              <w:rPr>
                <w:b/>
              </w:rPr>
              <w:t>Содержание изменения</w:t>
            </w:r>
          </w:p>
        </w:tc>
        <w:tc>
          <w:tcPr>
            <w:tcW w:w="2880" w:type="dxa"/>
            <w:vAlign w:val="center"/>
          </w:tcPr>
          <w:p w:rsidR="007D346C" w:rsidRPr="00D20E08" w:rsidRDefault="007D346C" w:rsidP="000E7521">
            <w:pPr>
              <w:jc w:val="center"/>
              <w:rPr>
                <w:b/>
              </w:rPr>
            </w:pPr>
            <w:r w:rsidRPr="00D20E08">
              <w:rPr>
                <w:b/>
              </w:rPr>
              <w:t xml:space="preserve">Дата, номер протокола </w:t>
            </w:r>
            <w:r w:rsidR="007A45A5">
              <w:rPr>
                <w:b/>
              </w:rPr>
              <w:t>заседания методической комиссии.</w:t>
            </w:r>
            <w:r w:rsidR="000E7521">
              <w:rPr>
                <w:b/>
              </w:rPr>
              <w:t xml:space="preserve"> </w:t>
            </w:r>
            <w:r w:rsidRPr="00D20E08">
              <w:rPr>
                <w:b/>
              </w:rPr>
              <w:t xml:space="preserve">Подпись </w:t>
            </w:r>
            <w:r w:rsidR="007A45A5">
              <w:rPr>
                <w:b/>
              </w:rPr>
              <w:t>декана факультета</w:t>
            </w:r>
          </w:p>
        </w:tc>
      </w:tr>
      <w:tr w:rsidR="007D346C" w:rsidRPr="00D20E08" w:rsidTr="003306A9">
        <w:trPr>
          <w:trHeight w:val="788"/>
        </w:trPr>
        <w:tc>
          <w:tcPr>
            <w:tcW w:w="613" w:type="dxa"/>
            <w:vAlign w:val="center"/>
          </w:tcPr>
          <w:p w:rsidR="007D346C" w:rsidRPr="00D20E08" w:rsidRDefault="007D346C" w:rsidP="008176C4">
            <w:pPr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46C" w:rsidRPr="00D20E08" w:rsidRDefault="007D346C" w:rsidP="006C4213"/>
        </w:tc>
      </w:tr>
      <w:tr w:rsidR="007D346C" w:rsidRPr="00D20E08" w:rsidTr="003306A9">
        <w:trPr>
          <w:trHeight w:val="711"/>
        </w:trPr>
        <w:tc>
          <w:tcPr>
            <w:tcW w:w="613" w:type="dxa"/>
            <w:vAlign w:val="center"/>
          </w:tcPr>
          <w:p w:rsidR="007D346C" w:rsidRPr="00D20E08" w:rsidRDefault="007D346C" w:rsidP="008176C4">
            <w:pPr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</w:tr>
      <w:tr w:rsidR="007D346C" w:rsidRPr="00D20E08" w:rsidTr="003306A9">
        <w:trPr>
          <w:trHeight w:val="703"/>
        </w:trPr>
        <w:tc>
          <w:tcPr>
            <w:tcW w:w="613" w:type="dxa"/>
            <w:vAlign w:val="center"/>
          </w:tcPr>
          <w:p w:rsidR="007D346C" w:rsidRPr="00D20E08" w:rsidRDefault="007D346C" w:rsidP="008176C4">
            <w:pPr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</w:tr>
      <w:tr w:rsidR="007D346C" w:rsidRPr="00D20E08" w:rsidTr="003306A9">
        <w:trPr>
          <w:trHeight w:val="709"/>
        </w:trPr>
        <w:tc>
          <w:tcPr>
            <w:tcW w:w="613" w:type="dxa"/>
            <w:vAlign w:val="center"/>
          </w:tcPr>
          <w:p w:rsidR="007D346C" w:rsidRPr="00D20E08" w:rsidRDefault="007D346C" w:rsidP="008176C4">
            <w:pPr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</w:tr>
      <w:tr w:rsidR="007D346C" w:rsidRPr="00D20E08" w:rsidTr="003306A9">
        <w:trPr>
          <w:trHeight w:val="700"/>
        </w:trPr>
        <w:tc>
          <w:tcPr>
            <w:tcW w:w="613" w:type="dxa"/>
            <w:vAlign w:val="center"/>
          </w:tcPr>
          <w:p w:rsidR="007D346C" w:rsidRPr="00D20E08" w:rsidRDefault="007D346C" w:rsidP="008176C4">
            <w:pPr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</w:tr>
      <w:tr w:rsidR="007D346C" w:rsidRPr="00D20E08" w:rsidTr="003306A9">
        <w:trPr>
          <w:trHeight w:val="721"/>
        </w:trPr>
        <w:tc>
          <w:tcPr>
            <w:tcW w:w="613" w:type="dxa"/>
            <w:vAlign w:val="center"/>
          </w:tcPr>
          <w:p w:rsidR="007D346C" w:rsidRPr="00D20E08" w:rsidRDefault="007D346C" w:rsidP="008176C4">
            <w:pPr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</w:tr>
      <w:tr w:rsidR="007D346C" w:rsidRPr="00D20E08" w:rsidTr="003306A9">
        <w:trPr>
          <w:trHeight w:val="879"/>
        </w:trPr>
        <w:tc>
          <w:tcPr>
            <w:tcW w:w="613" w:type="dxa"/>
            <w:vAlign w:val="center"/>
          </w:tcPr>
          <w:p w:rsidR="007D346C" w:rsidRPr="00D20E08" w:rsidRDefault="007D346C" w:rsidP="008176C4">
            <w:pPr>
              <w:widowControl w:val="0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46C" w:rsidRPr="00D20E08" w:rsidRDefault="007D346C" w:rsidP="006C4213">
            <w:pPr>
              <w:rPr>
                <w:b/>
                <w:sz w:val="28"/>
                <w:szCs w:val="28"/>
              </w:rPr>
            </w:pPr>
          </w:p>
        </w:tc>
      </w:tr>
    </w:tbl>
    <w:p w:rsidR="00F97579" w:rsidRPr="00D20E08" w:rsidRDefault="00F97579" w:rsidP="006C4213">
      <w:pPr>
        <w:tabs>
          <w:tab w:val="left" w:pos="1990"/>
        </w:tabs>
        <w:ind w:right="-286"/>
        <w:rPr>
          <w:b/>
          <w:sz w:val="26"/>
          <w:szCs w:val="26"/>
        </w:rPr>
      </w:pPr>
    </w:p>
    <w:p w:rsidR="00276336" w:rsidRPr="009D28F5" w:rsidRDefault="00F97579" w:rsidP="00965B7C">
      <w:pPr>
        <w:pStyle w:val="affa"/>
      </w:pPr>
      <w:r w:rsidRPr="00D20E08">
        <w:br w:type="page"/>
      </w:r>
    </w:p>
    <w:p w:rsidR="00C465C7" w:rsidRDefault="00C465C7" w:rsidP="00B01AF8">
      <w:pPr>
        <w:pStyle w:val="1"/>
        <w:jc w:val="right"/>
        <w:rPr>
          <w:sz w:val="28"/>
          <w:szCs w:val="28"/>
        </w:rPr>
      </w:pPr>
      <w:bookmarkStart w:id="21" w:name="_Toc24962283"/>
      <w:bookmarkStart w:id="22" w:name="_Toc24980118"/>
      <w:bookmarkStart w:id="23" w:name="_Toc24980215"/>
      <w:r w:rsidRPr="00C465C7">
        <w:rPr>
          <w:sz w:val="28"/>
          <w:szCs w:val="28"/>
        </w:rPr>
        <w:lastRenderedPageBreak/>
        <w:t xml:space="preserve">Приложение </w:t>
      </w:r>
      <w:r w:rsidR="00E77E43">
        <w:rPr>
          <w:sz w:val="28"/>
          <w:szCs w:val="28"/>
        </w:rPr>
        <w:t>2</w:t>
      </w:r>
      <w:bookmarkEnd w:id="21"/>
      <w:bookmarkEnd w:id="22"/>
      <w:bookmarkEnd w:id="23"/>
    </w:p>
    <w:p w:rsidR="00C465C7" w:rsidRPr="00C465C7" w:rsidRDefault="00C465C7" w:rsidP="00C465C7">
      <w:pPr>
        <w:jc w:val="right"/>
        <w:rPr>
          <w:sz w:val="28"/>
          <w:szCs w:val="28"/>
        </w:rPr>
      </w:pPr>
    </w:p>
    <w:p w:rsidR="00276336" w:rsidRPr="00C465C7" w:rsidRDefault="00FB44B2" w:rsidP="006C4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</w:t>
      </w:r>
      <w:r w:rsidR="00276336" w:rsidRPr="00C465C7">
        <w:rPr>
          <w:b/>
          <w:sz w:val="28"/>
          <w:szCs w:val="28"/>
        </w:rPr>
        <w:t xml:space="preserve">ОЦЕНОЧНЫХ СРЕДСТВ </w:t>
      </w:r>
    </w:p>
    <w:p w:rsidR="00276336" w:rsidRPr="009D28F5" w:rsidRDefault="00CD1889" w:rsidP="006C4213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для проведения </w:t>
      </w:r>
      <w:r w:rsidR="00D20E08" w:rsidRPr="00C465C7">
        <w:rPr>
          <w:sz w:val="28"/>
          <w:szCs w:val="28"/>
        </w:rPr>
        <w:t>государственной итоговой аттестации</w:t>
      </w:r>
    </w:p>
    <w:p w:rsidR="00276336" w:rsidRPr="009D28F5" w:rsidRDefault="00276336" w:rsidP="006C4213">
      <w:pPr>
        <w:jc w:val="center"/>
        <w:rPr>
          <w:sz w:val="26"/>
          <w:szCs w:val="26"/>
        </w:rPr>
      </w:pPr>
    </w:p>
    <w:p w:rsidR="00245D43" w:rsidRPr="00BD1E8A" w:rsidRDefault="00245D43" w:rsidP="00245D43">
      <w:pPr>
        <w:pStyle w:val="af6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Фонд о</w:t>
      </w:r>
      <w:r w:rsidRPr="00BD1E8A">
        <w:rPr>
          <w:b w:val="0"/>
          <w:szCs w:val="28"/>
        </w:rPr>
        <w:t>ценочны</w:t>
      </w:r>
      <w:r>
        <w:rPr>
          <w:b w:val="0"/>
          <w:szCs w:val="28"/>
        </w:rPr>
        <w:t>х</w:t>
      </w:r>
      <w:r w:rsidRPr="00BD1E8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средств </w:t>
      </w:r>
      <w:r w:rsidRPr="00BD1E8A">
        <w:rPr>
          <w:b w:val="0"/>
          <w:szCs w:val="28"/>
        </w:rPr>
        <w:t>разработан</w:t>
      </w:r>
      <w:r>
        <w:rPr>
          <w:b w:val="0"/>
          <w:szCs w:val="28"/>
        </w:rPr>
        <w:t xml:space="preserve"> в соответствии с Положением о фонде оценочных средств ФГБОУ ВО Пермский ГАТУ и представлен</w:t>
      </w:r>
      <w:r w:rsidRPr="00BD1E8A">
        <w:rPr>
          <w:b w:val="0"/>
          <w:szCs w:val="28"/>
        </w:rPr>
        <w:t xml:space="preserve"> в виде </w:t>
      </w:r>
      <w:r>
        <w:rPr>
          <w:b w:val="0"/>
          <w:szCs w:val="28"/>
        </w:rPr>
        <w:t>приложения к программе ГИА</w:t>
      </w:r>
      <w:r w:rsidRPr="00BD1E8A">
        <w:rPr>
          <w:b w:val="0"/>
          <w:szCs w:val="28"/>
        </w:rPr>
        <w:t>.</w:t>
      </w:r>
    </w:p>
    <w:p w:rsidR="00245D43" w:rsidRDefault="00245D43" w:rsidP="00E77E43">
      <w:pPr>
        <w:ind w:firstLine="851"/>
        <w:jc w:val="both"/>
        <w:rPr>
          <w:sz w:val="28"/>
          <w:szCs w:val="28"/>
        </w:rPr>
      </w:pPr>
    </w:p>
    <w:p w:rsidR="00245D43" w:rsidRDefault="00245D43" w:rsidP="00E77E43">
      <w:pPr>
        <w:ind w:firstLine="851"/>
        <w:jc w:val="both"/>
        <w:rPr>
          <w:sz w:val="28"/>
          <w:szCs w:val="28"/>
        </w:rPr>
      </w:pPr>
    </w:p>
    <w:sectPr w:rsidR="00245D43" w:rsidSect="00684AA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E7" w:rsidRDefault="00885FE7">
      <w:r>
        <w:separator/>
      </w:r>
    </w:p>
  </w:endnote>
  <w:endnote w:type="continuationSeparator" w:id="0">
    <w:p w:rsidR="00885FE7" w:rsidRDefault="0088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54" w:rsidRDefault="00073528" w:rsidP="00BC7462">
    <w:pPr>
      <w:pStyle w:val="a5"/>
      <w:jc w:val="center"/>
    </w:pPr>
    <w:r>
      <w:fldChar w:fldCharType="begin"/>
    </w:r>
    <w:r w:rsidR="00CD3E54">
      <w:instrText>PAGE   \* MERGEFORMAT</w:instrText>
    </w:r>
    <w:r>
      <w:fldChar w:fldCharType="separate"/>
    </w:r>
    <w:r w:rsidR="00C05B3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E7" w:rsidRDefault="00885FE7">
      <w:r>
        <w:separator/>
      </w:r>
    </w:p>
  </w:footnote>
  <w:footnote w:type="continuationSeparator" w:id="0">
    <w:p w:rsidR="00885FE7" w:rsidRDefault="00885FE7">
      <w:r>
        <w:continuationSeparator/>
      </w:r>
    </w:p>
  </w:footnote>
  <w:footnote w:id="1">
    <w:p w:rsidR="00CD3E54" w:rsidRDefault="00CD3E54">
      <w:pPr>
        <w:pStyle w:val="affc"/>
      </w:pPr>
      <w:r>
        <w:rPr>
          <w:rStyle w:val="affe"/>
        </w:rPr>
        <w:footnoteRef/>
      </w:r>
      <w:r>
        <w:t xml:space="preserve"> Указывается в соответствии с ФГОС ВО по данному направлению подготовки (специальности).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A5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85A0F"/>
    <w:multiLevelType w:val="multilevel"/>
    <w:tmpl w:val="6ACA3E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CE6CEE"/>
    <w:multiLevelType w:val="hybridMultilevel"/>
    <w:tmpl w:val="66D44A64"/>
    <w:lvl w:ilvl="0" w:tplc="67B4FC7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 w15:restartNumberingAfterBreak="0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AEF6C5F"/>
    <w:multiLevelType w:val="multilevel"/>
    <w:tmpl w:val="03005DF2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770CE8"/>
    <w:multiLevelType w:val="multilevel"/>
    <w:tmpl w:val="4906E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A756FF"/>
    <w:multiLevelType w:val="multilevel"/>
    <w:tmpl w:val="9FCA7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287CA8"/>
    <w:multiLevelType w:val="multilevel"/>
    <w:tmpl w:val="D65E7E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8" w15:restartNumberingAfterBreak="0">
    <w:nsid w:val="328D0071"/>
    <w:multiLevelType w:val="singleLevel"/>
    <w:tmpl w:val="2B82784A"/>
    <w:lvl w:ilvl="0">
      <w:start w:val="1"/>
      <w:numFmt w:val="upperLetter"/>
      <w:pStyle w:val="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F208E2"/>
    <w:multiLevelType w:val="hybridMultilevel"/>
    <w:tmpl w:val="AA5E54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6EB3"/>
    <w:multiLevelType w:val="hybridMultilevel"/>
    <w:tmpl w:val="5296B81E"/>
    <w:lvl w:ilvl="0" w:tplc="A8DC6F4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FF90678"/>
    <w:multiLevelType w:val="hybridMultilevel"/>
    <w:tmpl w:val="7E5CF0FE"/>
    <w:lvl w:ilvl="0" w:tplc="AE24250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D331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1935"/>
    <w:multiLevelType w:val="multilevel"/>
    <w:tmpl w:val="9FCA7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EB7C0B"/>
    <w:multiLevelType w:val="hybridMultilevel"/>
    <w:tmpl w:val="F4D66738"/>
    <w:lvl w:ilvl="0" w:tplc="8DE28D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5374837"/>
    <w:multiLevelType w:val="hybridMultilevel"/>
    <w:tmpl w:val="623C03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FD0DB3"/>
    <w:multiLevelType w:val="hybridMultilevel"/>
    <w:tmpl w:val="7A9E7432"/>
    <w:lvl w:ilvl="0" w:tplc="A8DC6F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CF44BA"/>
    <w:multiLevelType w:val="hybridMultilevel"/>
    <w:tmpl w:val="118ED3D2"/>
    <w:lvl w:ilvl="0" w:tplc="B6FA24E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D9322F"/>
    <w:multiLevelType w:val="hybridMultilevel"/>
    <w:tmpl w:val="F5486954"/>
    <w:lvl w:ilvl="0" w:tplc="A8DC6F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D17AE"/>
    <w:multiLevelType w:val="hybridMultilevel"/>
    <w:tmpl w:val="33D2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16"/>
  </w:num>
  <w:num w:numId="12">
    <w:abstractNumId w:val="13"/>
  </w:num>
  <w:num w:numId="13">
    <w:abstractNumId w:val="0"/>
  </w:num>
  <w:num w:numId="14">
    <w:abstractNumId w:val="12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2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8F"/>
    <w:rsid w:val="0000101E"/>
    <w:rsid w:val="00002CA8"/>
    <w:rsid w:val="0000335A"/>
    <w:rsid w:val="00005658"/>
    <w:rsid w:val="00006E91"/>
    <w:rsid w:val="0001202B"/>
    <w:rsid w:val="00013532"/>
    <w:rsid w:val="00013753"/>
    <w:rsid w:val="00015359"/>
    <w:rsid w:val="00017C3D"/>
    <w:rsid w:val="00020AD3"/>
    <w:rsid w:val="00022D02"/>
    <w:rsid w:val="00026B1B"/>
    <w:rsid w:val="0003046D"/>
    <w:rsid w:val="00031E9E"/>
    <w:rsid w:val="00031EDE"/>
    <w:rsid w:val="00032373"/>
    <w:rsid w:val="00032DEA"/>
    <w:rsid w:val="00035047"/>
    <w:rsid w:val="00035513"/>
    <w:rsid w:val="000359F0"/>
    <w:rsid w:val="000402EA"/>
    <w:rsid w:val="000409C9"/>
    <w:rsid w:val="00043ACD"/>
    <w:rsid w:val="00043BA2"/>
    <w:rsid w:val="00043F51"/>
    <w:rsid w:val="00044A72"/>
    <w:rsid w:val="00044A8A"/>
    <w:rsid w:val="00046721"/>
    <w:rsid w:val="00046987"/>
    <w:rsid w:val="000474CA"/>
    <w:rsid w:val="00047BF1"/>
    <w:rsid w:val="00052E98"/>
    <w:rsid w:val="000537CC"/>
    <w:rsid w:val="00055BEC"/>
    <w:rsid w:val="00055EA2"/>
    <w:rsid w:val="00056270"/>
    <w:rsid w:val="00056A51"/>
    <w:rsid w:val="000602A9"/>
    <w:rsid w:val="00061962"/>
    <w:rsid w:val="00062191"/>
    <w:rsid w:val="0006268F"/>
    <w:rsid w:val="00063EBA"/>
    <w:rsid w:val="0006518A"/>
    <w:rsid w:val="0006786D"/>
    <w:rsid w:val="00067AE8"/>
    <w:rsid w:val="00071949"/>
    <w:rsid w:val="00071DB2"/>
    <w:rsid w:val="00071EB2"/>
    <w:rsid w:val="00072674"/>
    <w:rsid w:val="00072FA1"/>
    <w:rsid w:val="00073492"/>
    <w:rsid w:val="00073528"/>
    <w:rsid w:val="00073BF8"/>
    <w:rsid w:val="00074C27"/>
    <w:rsid w:val="00076267"/>
    <w:rsid w:val="00080BC0"/>
    <w:rsid w:val="0008207F"/>
    <w:rsid w:val="0008530D"/>
    <w:rsid w:val="000902FD"/>
    <w:rsid w:val="0009044A"/>
    <w:rsid w:val="00095390"/>
    <w:rsid w:val="00095DB6"/>
    <w:rsid w:val="00096F32"/>
    <w:rsid w:val="00097973"/>
    <w:rsid w:val="000A091F"/>
    <w:rsid w:val="000A0FA2"/>
    <w:rsid w:val="000A27A5"/>
    <w:rsid w:val="000A2E39"/>
    <w:rsid w:val="000A341D"/>
    <w:rsid w:val="000A38D5"/>
    <w:rsid w:val="000A4423"/>
    <w:rsid w:val="000B1AB7"/>
    <w:rsid w:val="000B752E"/>
    <w:rsid w:val="000C1749"/>
    <w:rsid w:val="000C18D7"/>
    <w:rsid w:val="000C20DD"/>
    <w:rsid w:val="000C3D7E"/>
    <w:rsid w:val="000C4109"/>
    <w:rsid w:val="000C5287"/>
    <w:rsid w:val="000C5D90"/>
    <w:rsid w:val="000D0920"/>
    <w:rsid w:val="000D0C9B"/>
    <w:rsid w:val="000D330C"/>
    <w:rsid w:val="000D743F"/>
    <w:rsid w:val="000D753D"/>
    <w:rsid w:val="000E1CBC"/>
    <w:rsid w:val="000E3BA1"/>
    <w:rsid w:val="000E3E70"/>
    <w:rsid w:val="000E7521"/>
    <w:rsid w:val="000E7F14"/>
    <w:rsid w:val="000F266B"/>
    <w:rsid w:val="000F3F80"/>
    <w:rsid w:val="000F5088"/>
    <w:rsid w:val="000F7623"/>
    <w:rsid w:val="000F79A3"/>
    <w:rsid w:val="00104662"/>
    <w:rsid w:val="001057C1"/>
    <w:rsid w:val="00105ACA"/>
    <w:rsid w:val="001070D4"/>
    <w:rsid w:val="00111548"/>
    <w:rsid w:val="00111D11"/>
    <w:rsid w:val="001129B2"/>
    <w:rsid w:val="00112BB5"/>
    <w:rsid w:val="00115FED"/>
    <w:rsid w:val="00116A21"/>
    <w:rsid w:val="00116B30"/>
    <w:rsid w:val="00117D66"/>
    <w:rsid w:val="001230F0"/>
    <w:rsid w:val="0012331B"/>
    <w:rsid w:val="00124112"/>
    <w:rsid w:val="00124D42"/>
    <w:rsid w:val="00125871"/>
    <w:rsid w:val="001307AA"/>
    <w:rsid w:val="001322E1"/>
    <w:rsid w:val="0013230E"/>
    <w:rsid w:val="00133B59"/>
    <w:rsid w:val="00133D82"/>
    <w:rsid w:val="001345FF"/>
    <w:rsid w:val="001348C3"/>
    <w:rsid w:val="00134CB9"/>
    <w:rsid w:val="00136DE9"/>
    <w:rsid w:val="00137FD5"/>
    <w:rsid w:val="0014233C"/>
    <w:rsid w:val="00143C8E"/>
    <w:rsid w:val="00144E3C"/>
    <w:rsid w:val="001464AD"/>
    <w:rsid w:val="001478DE"/>
    <w:rsid w:val="00147AE4"/>
    <w:rsid w:val="00151BE9"/>
    <w:rsid w:val="00152441"/>
    <w:rsid w:val="00152606"/>
    <w:rsid w:val="0015268B"/>
    <w:rsid w:val="001526C7"/>
    <w:rsid w:val="00152A4C"/>
    <w:rsid w:val="00156FD2"/>
    <w:rsid w:val="00157D30"/>
    <w:rsid w:val="00160386"/>
    <w:rsid w:val="001608E4"/>
    <w:rsid w:val="00160B17"/>
    <w:rsid w:val="001613D2"/>
    <w:rsid w:val="001620A8"/>
    <w:rsid w:val="001639A2"/>
    <w:rsid w:val="00172F0D"/>
    <w:rsid w:val="00172F99"/>
    <w:rsid w:val="00172FB7"/>
    <w:rsid w:val="00173E4D"/>
    <w:rsid w:val="00182B6D"/>
    <w:rsid w:val="0018722E"/>
    <w:rsid w:val="00191699"/>
    <w:rsid w:val="00191CB9"/>
    <w:rsid w:val="00192330"/>
    <w:rsid w:val="00192509"/>
    <w:rsid w:val="00193471"/>
    <w:rsid w:val="00193643"/>
    <w:rsid w:val="00194061"/>
    <w:rsid w:val="00195F2C"/>
    <w:rsid w:val="001A1BD0"/>
    <w:rsid w:val="001B0D79"/>
    <w:rsid w:val="001B2474"/>
    <w:rsid w:val="001B5B27"/>
    <w:rsid w:val="001B7C52"/>
    <w:rsid w:val="001B7D3C"/>
    <w:rsid w:val="001C1963"/>
    <w:rsid w:val="001C3975"/>
    <w:rsid w:val="001C59A9"/>
    <w:rsid w:val="001C72B3"/>
    <w:rsid w:val="001C7696"/>
    <w:rsid w:val="001D25A4"/>
    <w:rsid w:val="001D4F72"/>
    <w:rsid w:val="001D6793"/>
    <w:rsid w:val="001D77D2"/>
    <w:rsid w:val="001E31FC"/>
    <w:rsid w:val="001E3B83"/>
    <w:rsid w:val="001E4C55"/>
    <w:rsid w:val="001E7DE4"/>
    <w:rsid w:val="001F1DE7"/>
    <w:rsid w:val="001F24F8"/>
    <w:rsid w:val="001F402A"/>
    <w:rsid w:val="001F45A1"/>
    <w:rsid w:val="001F6F5B"/>
    <w:rsid w:val="001F7A50"/>
    <w:rsid w:val="00200939"/>
    <w:rsid w:val="00201745"/>
    <w:rsid w:val="002023C4"/>
    <w:rsid w:val="00202BE5"/>
    <w:rsid w:val="002046E8"/>
    <w:rsid w:val="00204D75"/>
    <w:rsid w:val="00205953"/>
    <w:rsid w:val="00205E5F"/>
    <w:rsid w:val="0020610F"/>
    <w:rsid w:val="00207C34"/>
    <w:rsid w:val="002103C7"/>
    <w:rsid w:val="0021316C"/>
    <w:rsid w:val="0021386E"/>
    <w:rsid w:val="002156DD"/>
    <w:rsid w:val="00216740"/>
    <w:rsid w:val="00217A09"/>
    <w:rsid w:val="002210CC"/>
    <w:rsid w:val="00224771"/>
    <w:rsid w:val="00224BBC"/>
    <w:rsid w:val="0023069F"/>
    <w:rsid w:val="00233E89"/>
    <w:rsid w:val="00236552"/>
    <w:rsid w:val="00236555"/>
    <w:rsid w:val="00236C21"/>
    <w:rsid w:val="00237D39"/>
    <w:rsid w:val="00240C46"/>
    <w:rsid w:val="002420B8"/>
    <w:rsid w:val="00242FDE"/>
    <w:rsid w:val="002437CB"/>
    <w:rsid w:val="002442A4"/>
    <w:rsid w:val="002450BD"/>
    <w:rsid w:val="00245248"/>
    <w:rsid w:val="002452EF"/>
    <w:rsid w:val="002458BA"/>
    <w:rsid w:val="00245D43"/>
    <w:rsid w:val="00246294"/>
    <w:rsid w:val="00250E94"/>
    <w:rsid w:val="00254210"/>
    <w:rsid w:val="002548D4"/>
    <w:rsid w:val="002562B4"/>
    <w:rsid w:val="00256488"/>
    <w:rsid w:val="00257922"/>
    <w:rsid w:val="0026026B"/>
    <w:rsid w:val="00260751"/>
    <w:rsid w:val="002621E3"/>
    <w:rsid w:val="002621E4"/>
    <w:rsid w:val="0026318B"/>
    <w:rsid w:val="002641F8"/>
    <w:rsid w:val="00266FF3"/>
    <w:rsid w:val="00267779"/>
    <w:rsid w:val="00270F23"/>
    <w:rsid w:val="00271D85"/>
    <w:rsid w:val="00272AE0"/>
    <w:rsid w:val="00275E21"/>
    <w:rsid w:val="00276336"/>
    <w:rsid w:val="00276FF4"/>
    <w:rsid w:val="0028020F"/>
    <w:rsid w:val="00280252"/>
    <w:rsid w:val="002816B8"/>
    <w:rsid w:val="00286675"/>
    <w:rsid w:val="0028778B"/>
    <w:rsid w:val="002910E4"/>
    <w:rsid w:val="002922A4"/>
    <w:rsid w:val="0029235C"/>
    <w:rsid w:val="002929C8"/>
    <w:rsid w:val="002934AD"/>
    <w:rsid w:val="00294965"/>
    <w:rsid w:val="002A0721"/>
    <w:rsid w:val="002A1AA3"/>
    <w:rsid w:val="002A2870"/>
    <w:rsid w:val="002A36C6"/>
    <w:rsid w:val="002A3AB7"/>
    <w:rsid w:val="002A42E4"/>
    <w:rsid w:val="002A60F3"/>
    <w:rsid w:val="002A7218"/>
    <w:rsid w:val="002A7562"/>
    <w:rsid w:val="002A7F1C"/>
    <w:rsid w:val="002B18BE"/>
    <w:rsid w:val="002B1E0F"/>
    <w:rsid w:val="002B1E9D"/>
    <w:rsid w:val="002B2E03"/>
    <w:rsid w:val="002B3F62"/>
    <w:rsid w:val="002B4647"/>
    <w:rsid w:val="002C2A83"/>
    <w:rsid w:val="002C3A0E"/>
    <w:rsid w:val="002C5A4C"/>
    <w:rsid w:val="002C5E37"/>
    <w:rsid w:val="002D02F0"/>
    <w:rsid w:val="002D08D1"/>
    <w:rsid w:val="002D12D1"/>
    <w:rsid w:val="002D2C94"/>
    <w:rsid w:val="002D3547"/>
    <w:rsid w:val="002D785F"/>
    <w:rsid w:val="002E0306"/>
    <w:rsid w:val="002E45CE"/>
    <w:rsid w:val="002F13E6"/>
    <w:rsid w:val="002F176D"/>
    <w:rsid w:val="002F28C9"/>
    <w:rsid w:val="002F410D"/>
    <w:rsid w:val="002F54FC"/>
    <w:rsid w:val="002F5DF2"/>
    <w:rsid w:val="002F65CF"/>
    <w:rsid w:val="002F7ED4"/>
    <w:rsid w:val="00301368"/>
    <w:rsid w:val="00303449"/>
    <w:rsid w:val="003062F9"/>
    <w:rsid w:val="00311981"/>
    <w:rsid w:val="00312530"/>
    <w:rsid w:val="00313F31"/>
    <w:rsid w:val="00315584"/>
    <w:rsid w:val="00315CC6"/>
    <w:rsid w:val="00315ED8"/>
    <w:rsid w:val="0031791C"/>
    <w:rsid w:val="00317AB2"/>
    <w:rsid w:val="00323BFB"/>
    <w:rsid w:val="003306A9"/>
    <w:rsid w:val="00330F7E"/>
    <w:rsid w:val="00333C9B"/>
    <w:rsid w:val="0033501A"/>
    <w:rsid w:val="0033619C"/>
    <w:rsid w:val="00340EDB"/>
    <w:rsid w:val="00341B74"/>
    <w:rsid w:val="00342DE5"/>
    <w:rsid w:val="003438FE"/>
    <w:rsid w:val="00344AA2"/>
    <w:rsid w:val="00344FB1"/>
    <w:rsid w:val="00345AAC"/>
    <w:rsid w:val="00352D2C"/>
    <w:rsid w:val="00353917"/>
    <w:rsid w:val="003549BB"/>
    <w:rsid w:val="003563AF"/>
    <w:rsid w:val="0035702E"/>
    <w:rsid w:val="0036003E"/>
    <w:rsid w:val="00361592"/>
    <w:rsid w:val="00363DC6"/>
    <w:rsid w:val="00363EB9"/>
    <w:rsid w:val="00366BB5"/>
    <w:rsid w:val="0037058D"/>
    <w:rsid w:val="00370C3F"/>
    <w:rsid w:val="0037192C"/>
    <w:rsid w:val="00372C98"/>
    <w:rsid w:val="00373B0A"/>
    <w:rsid w:val="00373F41"/>
    <w:rsid w:val="003749FC"/>
    <w:rsid w:val="003762B7"/>
    <w:rsid w:val="00377573"/>
    <w:rsid w:val="003775E9"/>
    <w:rsid w:val="003778C8"/>
    <w:rsid w:val="00380050"/>
    <w:rsid w:val="00380141"/>
    <w:rsid w:val="0038095D"/>
    <w:rsid w:val="003811E0"/>
    <w:rsid w:val="00385FCF"/>
    <w:rsid w:val="00391083"/>
    <w:rsid w:val="0039140E"/>
    <w:rsid w:val="00391568"/>
    <w:rsid w:val="0039421A"/>
    <w:rsid w:val="00394C2E"/>
    <w:rsid w:val="00395501"/>
    <w:rsid w:val="00395CAE"/>
    <w:rsid w:val="00397AB4"/>
    <w:rsid w:val="003A3176"/>
    <w:rsid w:val="003A35D7"/>
    <w:rsid w:val="003A3AB4"/>
    <w:rsid w:val="003B3698"/>
    <w:rsid w:val="003C0599"/>
    <w:rsid w:val="003C0DA0"/>
    <w:rsid w:val="003C204C"/>
    <w:rsid w:val="003C244D"/>
    <w:rsid w:val="003C3375"/>
    <w:rsid w:val="003C45CA"/>
    <w:rsid w:val="003D3B49"/>
    <w:rsid w:val="003D3C81"/>
    <w:rsid w:val="003D637F"/>
    <w:rsid w:val="003D7C79"/>
    <w:rsid w:val="003E0F08"/>
    <w:rsid w:val="003E113C"/>
    <w:rsid w:val="003E20F5"/>
    <w:rsid w:val="003E2BDC"/>
    <w:rsid w:val="003E3961"/>
    <w:rsid w:val="003E3E05"/>
    <w:rsid w:val="003E7051"/>
    <w:rsid w:val="003F0DB0"/>
    <w:rsid w:val="003F2974"/>
    <w:rsid w:val="003F5AD2"/>
    <w:rsid w:val="003F64FE"/>
    <w:rsid w:val="003F6BA5"/>
    <w:rsid w:val="0040014E"/>
    <w:rsid w:val="0040105E"/>
    <w:rsid w:val="004032BA"/>
    <w:rsid w:val="00405290"/>
    <w:rsid w:val="004069A2"/>
    <w:rsid w:val="00406F0F"/>
    <w:rsid w:val="00410317"/>
    <w:rsid w:val="00410FE9"/>
    <w:rsid w:val="00411A3C"/>
    <w:rsid w:val="00411F33"/>
    <w:rsid w:val="004125FA"/>
    <w:rsid w:val="00416E56"/>
    <w:rsid w:val="0041730F"/>
    <w:rsid w:val="00417327"/>
    <w:rsid w:val="00417708"/>
    <w:rsid w:val="00417CF7"/>
    <w:rsid w:val="00417F3A"/>
    <w:rsid w:val="00422953"/>
    <w:rsid w:val="0042769C"/>
    <w:rsid w:val="0042798E"/>
    <w:rsid w:val="0043071A"/>
    <w:rsid w:val="0043195B"/>
    <w:rsid w:val="004327BC"/>
    <w:rsid w:val="0043395B"/>
    <w:rsid w:val="0044004C"/>
    <w:rsid w:val="00440274"/>
    <w:rsid w:val="00440635"/>
    <w:rsid w:val="0044143F"/>
    <w:rsid w:val="004418FF"/>
    <w:rsid w:val="004424CA"/>
    <w:rsid w:val="0044267F"/>
    <w:rsid w:val="004431D4"/>
    <w:rsid w:val="004462B6"/>
    <w:rsid w:val="00447B0E"/>
    <w:rsid w:val="0045012F"/>
    <w:rsid w:val="004517E9"/>
    <w:rsid w:val="00453C6A"/>
    <w:rsid w:val="0045462F"/>
    <w:rsid w:val="00455274"/>
    <w:rsid w:val="00456B5C"/>
    <w:rsid w:val="00461742"/>
    <w:rsid w:val="00465C98"/>
    <w:rsid w:val="004668C9"/>
    <w:rsid w:val="00466BB7"/>
    <w:rsid w:val="00467890"/>
    <w:rsid w:val="004711D5"/>
    <w:rsid w:val="00472C08"/>
    <w:rsid w:val="00472C22"/>
    <w:rsid w:val="004739D0"/>
    <w:rsid w:val="00474ACD"/>
    <w:rsid w:val="00474BDC"/>
    <w:rsid w:val="004754FB"/>
    <w:rsid w:val="0047633C"/>
    <w:rsid w:val="004803CC"/>
    <w:rsid w:val="004833E5"/>
    <w:rsid w:val="00484C11"/>
    <w:rsid w:val="00492F25"/>
    <w:rsid w:val="004933ED"/>
    <w:rsid w:val="00493634"/>
    <w:rsid w:val="004948B8"/>
    <w:rsid w:val="00495B7C"/>
    <w:rsid w:val="00495E29"/>
    <w:rsid w:val="00495ECD"/>
    <w:rsid w:val="0049602C"/>
    <w:rsid w:val="004A1D60"/>
    <w:rsid w:val="004A2654"/>
    <w:rsid w:val="004A6498"/>
    <w:rsid w:val="004B0BED"/>
    <w:rsid w:val="004B1F04"/>
    <w:rsid w:val="004B2F08"/>
    <w:rsid w:val="004B35C0"/>
    <w:rsid w:val="004B3FD4"/>
    <w:rsid w:val="004B4FEB"/>
    <w:rsid w:val="004C1D6B"/>
    <w:rsid w:val="004C2361"/>
    <w:rsid w:val="004C2DBC"/>
    <w:rsid w:val="004C489F"/>
    <w:rsid w:val="004D05CF"/>
    <w:rsid w:val="004D2939"/>
    <w:rsid w:val="004D52E4"/>
    <w:rsid w:val="004D649A"/>
    <w:rsid w:val="004E13FF"/>
    <w:rsid w:val="004E29B6"/>
    <w:rsid w:val="004E303F"/>
    <w:rsid w:val="004E4E14"/>
    <w:rsid w:val="004E668D"/>
    <w:rsid w:val="004F229F"/>
    <w:rsid w:val="004F3529"/>
    <w:rsid w:val="004F397D"/>
    <w:rsid w:val="004F5360"/>
    <w:rsid w:val="004F5BBF"/>
    <w:rsid w:val="004F5DCA"/>
    <w:rsid w:val="00500219"/>
    <w:rsid w:val="005006A5"/>
    <w:rsid w:val="005027D9"/>
    <w:rsid w:val="00505341"/>
    <w:rsid w:val="0050539D"/>
    <w:rsid w:val="005056C6"/>
    <w:rsid w:val="0050630F"/>
    <w:rsid w:val="00507A2A"/>
    <w:rsid w:val="0051258A"/>
    <w:rsid w:val="00512EDD"/>
    <w:rsid w:val="005133EE"/>
    <w:rsid w:val="00514A7D"/>
    <w:rsid w:val="00515853"/>
    <w:rsid w:val="0051692B"/>
    <w:rsid w:val="00517467"/>
    <w:rsid w:val="005221D7"/>
    <w:rsid w:val="005243C6"/>
    <w:rsid w:val="00524ADB"/>
    <w:rsid w:val="005311FC"/>
    <w:rsid w:val="0053238F"/>
    <w:rsid w:val="005437B9"/>
    <w:rsid w:val="00545848"/>
    <w:rsid w:val="00546279"/>
    <w:rsid w:val="00546BC0"/>
    <w:rsid w:val="00546FA0"/>
    <w:rsid w:val="00550215"/>
    <w:rsid w:val="0055333D"/>
    <w:rsid w:val="005534D7"/>
    <w:rsid w:val="0055364F"/>
    <w:rsid w:val="00553CE8"/>
    <w:rsid w:val="00560C4B"/>
    <w:rsid w:val="00560DD6"/>
    <w:rsid w:val="0056129C"/>
    <w:rsid w:val="00563F81"/>
    <w:rsid w:val="00564FBD"/>
    <w:rsid w:val="0056535C"/>
    <w:rsid w:val="00567E32"/>
    <w:rsid w:val="00571713"/>
    <w:rsid w:val="0057185A"/>
    <w:rsid w:val="00572203"/>
    <w:rsid w:val="00572F2A"/>
    <w:rsid w:val="00574B59"/>
    <w:rsid w:val="0057627C"/>
    <w:rsid w:val="005765AE"/>
    <w:rsid w:val="00576A3C"/>
    <w:rsid w:val="00576D6C"/>
    <w:rsid w:val="00577ABB"/>
    <w:rsid w:val="00580B6F"/>
    <w:rsid w:val="00582FA0"/>
    <w:rsid w:val="00582FDB"/>
    <w:rsid w:val="0059066D"/>
    <w:rsid w:val="00590FDA"/>
    <w:rsid w:val="00591065"/>
    <w:rsid w:val="00591637"/>
    <w:rsid w:val="00591A46"/>
    <w:rsid w:val="00591FA1"/>
    <w:rsid w:val="00596A45"/>
    <w:rsid w:val="00597DD3"/>
    <w:rsid w:val="005A1A29"/>
    <w:rsid w:val="005A1A9C"/>
    <w:rsid w:val="005A3858"/>
    <w:rsid w:val="005A4F67"/>
    <w:rsid w:val="005B11B1"/>
    <w:rsid w:val="005B1266"/>
    <w:rsid w:val="005B1C6C"/>
    <w:rsid w:val="005B24C6"/>
    <w:rsid w:val="005B44E8"/>
    <w:rsid w:val="005B670B"/>
    <w:rsid w:val="005B7852"/>
    <w:rsid w:val="005C000F"/>
    <w:rsid w:val="005C16E5"/>
    <w:rsid w:val="005C21F1"/>
    <w:rsid w:val="005C254B"/>
    <w:rsid w:val="005C3F5B"/>
    <w:rsid w:val="005C4DFD"/>
    <w:rsid w:val="005C52A1"/>
    <w:rsid w:val="005D00A5"/>
    <w:rsid w:val="005D0EE6"/>
    <w:rsid w:val="005D1539"/>
    <w:rsid w:val="005D26FF"/>
    <w:rsid w:val="005D2EE2"/>
    <w:rsid w:val="005D6123"/>
    <w:rsid w:val="005D79B0"/>
    <w:rsid w:val="005E026C"/>
    <w:rsid w:val="005E3A0B"/>
    <w:rsid w:val="005E5BE9"/>
    <w:rsid w:val="005E6353"/>
    <w:rsid w:val="005E6CA3"/>
    <w:rsid w:val="005F0B37"/>
    <w:rsid w:val="005F0C96"/>
    <w:rsid w:val="005F2C4B"/>
    <w:rsid w:val="005F4283"/>
    <w:rsid w:val="005F49FD"/>
    <w:rsid w:val="005F601D"/>
    <w:rsid w:val="005F61CD"/>
    <w:rsid w:val="005F6E0B"/>
    <w:rsid w:val="00602CD7"/>
    <w:rsid w:val="00602F1C"/>
    <w:rsid w:val="006063C2"/>
    <w:rsid w:val="00606722"/>
    <w:rsid w:val="006101FA"/>
    <w:rsid w:val="006124CA"/>
    <w:rsid w:val="00613368"/>
    <w:rsid w:val="00620159"/>
    <w:rsid w:val="00620A64"/>
    <w:rsid w:val="00620DFC"/>
    <w:rsid w:val="00620EF5"/>
    <w:rsid w:val="00620FE6"/>
    <w:rsid w:val="006238E7"/>
    <w:rsid w:val="00624989"/>
    <w:rsid w:val="006279F2"/>
    <w:rsid w:val="006320F7"/>
    <w:rsid w:val="0063433F"/>
    <w:rsid w:val="00637288"/>
    <w:rsid w:val="0064083D"/>
    <w:rsid w:val="00641533"/>
    <w:rsid w:val="00643536"/>
    <w:rsid w:val="006464AB"/>
    <w:rsid w:val="00647860"/>
    <w:rsid w:val="00650794"/>
    <w:rsid w:val="00651D04"/>
    <w:rsid w:val="006523F1"/>
    <w:rsid w:val="00652CB3"/>
    <w:rsid w:val="006545C9"/>
    <w:rsid w:val="00662CB4"/>
    <w:rsid w:val="00664BA7"/>
    <w:rsid w:val="00665BC1"/>
    <w:rsid w:val="006661CF"/>
    <w:rsid w:val="00670234"/>
    <w:rsid w:val="00670A3E"/>
    <w:rsid w:val="006718DB"/>
    <w:rsid w:val="00672BD4"/>
    <w:rsid w:val="0067410F"/>
    <w:rsid w:val="006741F9"/>
    <w:rsid w:val="00674D5D"/>
    <w:rsid w:val="006779A7"/>
    <w:rsid w:val="006817A8"/>
    <w:rsid w:val="00682A47"/>
    <w:rsid w:val="00684AAF"/>
    <w:rsid w:val="00685BCF"/>
    <w:rsid w:val="00686120"/>
    <w:rsid w:val="00686C5A"/>
    <w:rsid w:val="00686E05"/>
    <w:rsid w:val="006874B2"/>
    <w:rsid w:val="00687CD7"/>
    <w:rsid w:val="00690104"/>
    <w:rsid w:val="0069045F"/>
    <w:rsid w:val="00690A3E"/>
    <w:rsid w:val="006915EF"/>
    <w:rsid w:val="00692AAF"/>
    <w:rsid w:val="0069367C"/>
    <w:rsid w:val="006941E9"/>
    <w:rsid w:val="006944CB"/>
    <w:rsid w:val="00696C68"/>
    <w:rsid w:val="006A06AC"/>
    <w:rsid w:val="006A0E37"/>
    <w:rsid w:val="006A4365"/>
    <w:rsid w:val="006A4386"/>
    <w:rsid w:val="006A6140"/>
    <w:rsid w:val="006A7CF5"/>
    <w:rsid w:val="006B1162"/>
    <w:rsid w:val="006B1545"/>
    <w:rsid w:val="006B2788"/>
    <w:rsid w:val="006B5CC4"/>
    <w:rsid w:val="006B60D7"/>
    <w:rsid w:val="006C2EB8"/>
    <w:rsid w:val="006C4213"/>
    <w:rsid w:val="006C45AC"/>
    <w:rsid w:val="006C512C"/>
    <w:rsid w:val="006C51A0"/>
    <w:rsid w:val="006C594B"/>
    <w:rsid w:val="006D13C1"/>
    <w:rsid w:val="006D23C6"/>
    <w:rsid w:val="006D3F21"/>
    <w:rsid w:val="006D41D6"/>
    <w:rsid w:val="006D4793"/>
    <w:rsid w:val="006D7127"/>
    <w:rsid w:val="006E1A9A"/>
    <w:rsid w:val="006E2072"/>
    <w:rsid w:val="006E31CE"/>
    <w:rsid w:val="006E4CF6"/>
    <w:rsid w:val="006E5F5C"/>
    <w:rsid w:val="006E66EE"/>
    <w:rsid w:val="006F019B"/>
    <w:rsid w:val="006F0BA8"/>
    <w:rsid w:val="006F0FB5"/>
    <w:rsid w:val="006F31BB"/>
    <w:rsid w:val="006F32B3"/>
    <w:rsid w:val="006F56C7"/>
    <w:rsid w:val="006F589F"/>
    <w:rsid w:val="006F5954"/>
    <w:rsid w:val="006F5EBF"/>
    <w:rsid w:val="006F7A1E"/>
    <w:rsid w:val="007044CB"/>
    <w:rsid w:val="00707537"/>
    <w:rsid w:val="007075B3"/>
    <w:rsid w:val="00712F5B"/>
    <w:rsid w:val="00714D4E"/>
    <w:rsid w:val="00716167"/>
    <w:rsid w:val="00717090"/>
    <w:rsid w:val="007204CF"/>
    <w:rsid w:val="00720763"/>
    <w:rsid w:val="007222D3"/>
    <w:rsid w:val="0072233F"/>
    <w:rsid w:val="0072450A"/>
    <w:rsid w:val="00724679"/>
    <w:rsid w:val="00725B43"/>
    <w:rsid w:val="0072760D"/>
    <w:rsid w:val="007300F6"/>
    <w:rsid w:val="007321A4"/>
    <w:rsid w:val="007342EF"/>
    <w:rsid w:val="00736223"/>
    <w:rsid w:val="00736606"/>
    <w:rsid w:val="0073694B"/>
    <w:rsid w:val="007373E4"/>
    <w:rsid w:val="00742C92"/>
    <w:rsid w:val="0074322A"/>
    <w:rsid w:val="007448A2"/>
    <w:rsid w:val="0074793A"/>
    <w:rsid w:val="00751A03"/>
    <w:rsid w:val="007527B3"/>
    <w:rsid w:val="00752E33"/>
    <w:rsid w:val="0075308D"/>
    <w:rsid w:val="00754656"/>
    <w:rsid w:val="00756237"/>
    <w:rsid w:val="0075637C"/>
    <w:rsid w:val="00756761"/>
    <w:rsid w:val="00757A84"/>
    <w:rsid w:val="00757A97"/>
    <w:rsid w:val="00760BED"/>
    <w:rsid w:val="00762320"/>
    <w:rsid w:val="00763A03"/>
    <w:rsid w:val="00764216"/>
    <w:rsid w:val="007649E4"/>
    <w:rsid w:val="00764CCD"/>
    <w:rsid w:val="0076590D"/>
    <w:rsid w:val="00766040"/>
    <w:rsid w:val="00767438"/>
    <w:rsid w:val="00770782"/>
    <w:rsid w:val="00770DE5"/>
    <w:rsid w:val="00771089"/>
    <w:rsid w:val="0077288F"/>
    <w:rsid w:val="007767C5"/>
    <w:rsid w:val="00781467"/>
    <w:rsid w:val="007817E5"/>
    <w:rsid w:val="007833B8"/>
    <w:rsid w:val="00786FA9"/>
    <w:rsid w:val="007914D5"/>
    <w:rsid w:val="00791E9D"/>
    <w:rsid w:val="00792391"/>
    <w:rsid w:val="00792605"/>
    <w:rsid w:val="00793C9C"/>
    <w:rsid w:val="00795328"/>
    <w:rsid w:val="00797A2B"/>
    <w:rsid w:val="00797F24"/>
    <w:rsid w:val="007A150B"/>
    <w:rsid w:val="007A1B27"/>
    <w:rsid w:val="007A41F3"/>
    <w:rsid w:val="007A45A5"/>
    <w:rsid w:val="007A7002"/>
    <w:rsid w:val="007B07C5"/>
    <w:rsid w:val="007B189E"/>
    <w:rsid w:val="007B2296"/>
    <w:rsid w:val="007B236B"/>
    <w:rsid w:val="007B51A3"/>
    <w:rsid w:val="007B7E15"/>
    <w:rsid w:val="007C157C"/>
    <w:rsid w:val="007C7130"/>
    <w:rsid w:val="007D0512"/>
    <w:rsid w:val="007D217E"/>
    <w:rsid w:val="007D2347"/>
    <w:rsid w:val="007D346C"/>
    <w:rsid w:val="007D737A"/>
    <w:rsid w:val="007E72FC"/>
    <w:rsid w:val="007F417E"/>
    <w:rsid w:val="007F4CED"/>
    <w:rsid w:val="007F620D"/>
    <w:rsid w:val="007F6B9F"/>
    <w:rsid w:val="00800A52"/>
    <w:rsid w:val="008053B5"/>
    <w:rsid w:val="008058CA"/>
    <w:rsid w:val="0080605C"/>
    <w:rsid w:val="0080670B"/>
    <w:rsid w:val="00810B1F"/>
    <w:rsid w:val="00811D2B"/>
    <w:rsid w:val="008121E6"/>
    <w:rsid w:val="008167B1"/>
    <w:rsid w:val="00817050"/>
    <w:rsid w:val="008174BE"/>
    <w:rsid w:val="008175AD"/>
    <w:rsid w:val="008176C4"/>
    <w:rsid w:val="00817B39"/>
    <w:rsid w:val="008211A7"/>
    <w:rsid w:val="008218FA"/>
    <w:rsid w:val="008223CB"/>
    <w:rsid w:val="00822BE9"/>
    <w:rsid w:val="00827960"/>
    <w:rsid w:val="00827A5C"/>
    <w:rsid w:val="00831A2A"/>
    <w:rsid w:val="008326E1"/>
    <w:rsid w:val="00832A61"/>
    <w:rsid w:val="0083394E"/>
    <w:rsid w:val="00834FE2"/>
    <w:rsid w:val="008370B9"/>
    <w:rsid w:val="00837AD7"/>
    <w:rsid w:val="008410E4"/>
    <w:rsid w:val="008429B9"/>
    <w:rsid w:val="0084359C"/>
    <w:rsid w:val="008441FA"/>
    <w:rsid w:val="0084616A"/>
    <w:rsid w:val="0085192F"/>
    <w:rsid w:val="00853466"/>
    <w:rsid w:val="00855FBD"/>
    <w:rsid w:val="00857192"/>
    <w:rsid w:val="008654BA"/>
    <w:rsid w:val="008677C0"/>
    <w:rsid w:val="008702C1"/>
    <w:rsid w:val="0087030A"/>
    <w:rsid w:val="00870B2E"/>
    <w:rsid w:val="00870FAB"/>
    <w:rsid w:val="00873B22"/>
    <w:rsid w:val="00877DA3"/>
    <w:rsid w:val="008805D0"/>
    <w:rsid w:val="00880947"/>
    <w:rsid w:val="00880E3A"/>
    <w:rsid w:val="00880EB5"/>
    <w:rsid w:val="008811C7"/>
    <w:rsid w:val="00884FDC"/>
    <w:rsid w:val="00885FE7"/>
    <w:rsid w:val="008868CE"/>
    <w:rsid w:val="00887348"/>
    <w:rsid w:val="008915BE"/>
    <w:rsid w:val="00891CB0"/>
    <w:rsid w:val="008956A0"/>
    <w:rsid w:val="008A0BB3"/>
    <w:rsid w:val="008A166E"/>
    <w:rsid w:val="008A57FC"/>
    <w:rsid w:val="008A5CB3"/>
    <w:rsid w:val="008B114C"/>
    <w:rsid w:val="008B256C"/>
    <w:rsid w:val="008B3299"/>
    <w:rsid w:val="008B74AE"/>
    <w:rsid w:val="008C0444"/>
    <w:rsid w:val="008C0E14"/>
    <w:rsid w:val="008C568E"/>
    <w:rsid w:val="008D0CFF"/>
    <w:rsid w:val="008D155F"/>
    <w:rsid w:val="008D1A25"/>
    <w:rsid w:val="008D1BCE"/>
    <w:rsid w:val="008D1EAE"/>
    <w:rsid w:val="008D4892"/>
    <w:rsid w:val="008D5230"/>
    <w:rsid w:val="008D6F9B"/>
    <w:rsid w:val="008D7570"/>
    <w:rsid w:val="008D7ADE"/>
    <w:rsid w:val="008E12B8"/>
    <w:rsid w:val="008E26A3"/>
    <w:rsid w:val="008E2A1C"/>
    <w:rsid w:val="008E31C9"/>
    <w:rsid w:val="008E3434"/>
    <w:rsid w:val="008E5F1F"/>
    <w:rsid w:val="008F10DD"/>
    <w:rsid w:val="008F3980"/>
    <w:rsid w:val="008F56CF"/>
    <w:rsid w:val="008F62AC"/>
    <w:rsid w:val="008F6970"/>
    <w:rsid w:val="008F7977"/>
    <w:rsid w:val="00900FCB"/>
    <w:rsid w:val="00901751"/>
    <w:rsid w:val="00901CB6"/>
    <w:rsid w:val="00901F78"/>
    <w:rsid w:val="00902956"/>
    <w:rsid w:val="0090714B"/>
    <w:rsid w:val="009122FF"/>
    <w:rsid w:val="009129D7"/>
    <w:rsid w:val="009136AF"/>
    <w:rsid w:val="00914421"/>
    <w:rsid w:val="009152DB"/>
    <w:rsid w:val="00916441"/>
    <w:rsid w:val="009177D6"/>
    <w:rsid w:val="00917C06"/>
    <w:rsid w:val="009203DC"/>
    <w:rsid w:val="00921FD2"/>
    <w:rsid w:val="009220B2"/>
    <w:rsid w:val="00924F65"/>
    <w:rsid w:val="009277B4"/>
    <w:rsid w:val="009320B5"/>
    <w:rsid w:val="00932F53"/>
    <w:rsid w:val="00933800"/>
    <w:rsid w:val="00933D13"/>
    <w:rsid w:val="0093537F"/>
    <w:rsid w:val="0093594A"/>
    <w:rsid w:val="00935F00"/>
    <w:rsid w:val="00936E2A"/>
    <w:rsid w:val="0093759B"/>
    <w:rsid w:val="00937E29"/>
    <w:rsid w:val="00943DD2"/>
    <w:rsid w:val="00944FE6"/>
    <w:rsid w:val="009474C0"/>
    <w:rsid w:val="00951F1A"/>
    <w:rsid w:val="0095319A"/>
    <w:rsid w:val="009534A0"/>
    <w:rsid w:val="00953A9B"/>
    <w:rsid w:val="00957B0B"/>
    <w:rsid w:val="009610BB"/>
    <w:rsid w:val="00961D79"/>
    <w:rsid w:val="00962E86"/>
    <w:rsid w:val="00963059"/>
    <w:rsid w:val="0096440B"/>
    <w:rsid w:val="00964543"/>
    <w:rsid w:val="00965B7C"/>
    <w:rsid w:val="00971863"/>
    <w:rsid w:val="00973817"/>
    <w:rsid w:val="00973F98"/>
    <w:rsid w:val="009750DC"/>
    <w:rsid w:val="00975461"/>
    <w:rsid w:val="0098207B"/>
    <w:rsid w:val="009848C4"/>
    <w:rsid w:val="009879D0"/>
    <w:rsid w:val="0099279F"/>
    <w:rsid w:val="00994205"/>
    <w:rsid w:val="00994393"/>
    <w:rsid w:val="00995B27"/>
    <w:rsid w:val="00997637"/>
    <w:rsid w:val="009A1AF6"/>
    <w:rsid w:val="009A2A91"/>
    <w:rsid w:val="009A40E4"/>
    <w:rsid w:val="009A4850"/>
    <w:rsid w:val="009A4BB1"/>
    <w:rsid w:val="009A78F8"/>
    <w:rsid w:val="009B1DF2"/>
    <w:rsid w:val="009B21A9"/>
    <w:rsid w:val="009B351D"/>
    <w:rsid w:val="009B38AD"/>
    <w:rsid w:val="009C041B"/>
    <w:rsid w:val="009C0A05"/>
    <w:rsid w:val="009C0F72"/>
    <w:rsid w:val="009C1DB1"/>
    <w:rsid w:val="009C23C9"/>
    <w:rsid w:val="009C46A2"/>
    <w:rsid w:val="009C58BB"/>
    <w:rsid w:val="009D1BD6"/>
    <w:rsid w:val="009D28F5"/>
    <w:rsid w:val="009D64CD"/>
    <w:rsid w:val="009D6DFE"/>
    <w:rsid w:val="009D7074"/>
    <w:rsid w:val="009D7B13"/>
    <w:rsid w:val="009D7F18"/>
    <w:rsid w:val="009E073F"/>
    <w:rsid w:val="009E278D"/>
    <w:rsid w:val="009E3B14"/>
    <w:rsid w:val="009E3E2A"/>
    <w:rsid w:val="009E4159"/>
    <w:rsid w:val="009E4B2F"/>
    <w:rsid w:val="009E584F"/>
    <w:rsid w:val="009E6B31"/>
    <w:rsid w:val="009F41B3"/>
    <w:rsid w:val="009F5EBC"/>
    <w:rsid w:val="009F6727"/>
    <w:rsid w:val="009F7579"/>
    <w:rsid w:val="00A009D9"/>
    <w:rsid w:val="00A00C2E"/>
    <w:rsid w:val="00A00CC6"/>
    <w:rsid w:val="00A06183"/>
    <w:rsid w:val="00A124D0"/>
    <w:rsid w:val="00A15E9B"/>
    <w:rsid w:val="00A1786D"/>
    <w:rsid w:val="00A2091F"/>
    <w:rsid w:val="00A20947"/>
    <w:rsid w:val="00A2148C"/>
    <w:rsid w:val="00A21F9C"/>
    <w:rsid w:val="00A235B8"/>
    <w:rsid w:val="00A24502"/>
    <w:rsid w:val="00A24C92"/>
    <w:rsid w:val="00A27E99"/>
    <w:rsid w:val="00A30AAD"/>
    <w:rsid w:val="00A3187E"/>
    <w:rsid w:val="00A32086"/>
    <w:rsid w:val="00A33B13"/>
    <w:rsid w:val="00A35972"/>
    <w:rsid w:val="00A41770"/>
    <w:rsid w:val="00A4381A"/>
    <w:rsid w:val="00A43914"/>
    <w:rsid w:val="00A43B0D"/>
    <w:rsid w:val="00A44C8D"/>
    <w:rsid w:val="00A451E1"/>
    <w:rsid w:val="00A45955"/>
    <w:rsid w:val="00A46017"/>
    <w:rsid w:val="00A46295"/>
    <w:rsid w:val="00A467F3"/>
    <w:rsid w:val="00A4690E"/>
    <w:rsid w:val="00A47107"/>
    <w:rsid w:val="00A47A5C"/>
    <w:rsid w:val="00A505AF"/>
    <w:rsid w:val="00A50B65"/>
    <w:rsid w:val="00A514FD"/>
    <w:rsid w:val="00A52D59"/>
    <w:rsid w:val="00A53D52"/>
    <w:rsid w:val="00A55E38"/>
    <w:rsid w:val="00A55F05"/>
    <w:rsid w:val="00A6055F"/>
    <w:rsid w:val="00A61BBD"/>
    <w:rsid w:val="00A6249C"/>
    <w:rsid w:val="00A6316A"/>
    <w:rsid w:val="00A6322D"/>
    <w:rsid w:val="00A63444"/>
    <w:rsid w:val="00A64440"/>
    <w:rsid w:val="00A648B0"/>
    <w:rsid w:val="00A65612"/>
    <w:rsid w:val="00A65745"/>
    <w:rsid w:val="00A6757A"/>
    <w:rsid w:val="00A7523C"/>
    <w:rsid w:val="00A76C9A"/>
    <w:rsid w:val="00A77231"/>
    <w:rsid w:val="00A833FE"/>
    <w:rsid w:val="00A84A98"/>
    <w:rsid w:val="00A84DF4"/>
    <w:rsid w:val="00A852EF"/>
    <w:rsid w:val="00A86AB3"/>
    <w:rsid w:val="00A928CA"/>
    <w:rsid w:val="00A9617C"/>
    <w:rsid w:val="00A97333"/>
    <w:rsid w:val="00AA5FC9"/>
    <w:rsid w:val="00AA7770"/>
    <w:rsid w:val="00AA7DA4"/>
    <w:rsid w:val="00AB1081"/>
    <w:rsid w:val="00AB1555"/>
    <w:rsid w:val="00AB2AAA"/>
    <w:rsid w:val="00AB3B2A"/>
    <w:rsid w:val="00AB5205"/>
    <w:rsid w:val="00AB56EC"/>
    <w:rsid w:val="00AB5AF2"/>
    <w:rsid w:val="00AB5CC3"/>
    <w:rsid w:val="00AB74C0"/>
    <w:rsid w:val="00AC2562"/>
    <w:rsid w:val="00AC3A6D"/>
    <w:rsid w:val="00AC3B61"/>
    <w:rsid w:val="00AC3E48"/>
    <w:rsid w:val="00AC3EC5"/>
    <w:rsid w:val="00AC41DA"/>
    <w:rsid w:val="00AC51E6"/>
    <w:rsid w:val="00AD0E71"/>
    <w:rsid w:val="00AD11AF"/>
    <w:rsid w:val="00AD2AF6"/>
    <w:rsid w:val="00AD368A"/>
    <w:rsid w:val="00AD43D6"/>
    <w:rsid w:val="00AE05DA"/>
    <w:rsid w:val="00AE148B"/>
    <w:rsid w:val="00AE15C9"/>
    <w:rsid w:val="00AE2293"/>
    <w:rsid w:val="00AE3CEC"/>
    <w:rsid w:val="00AE4583"/>
    <w:rsid w:val="00AE465B"/>
    <w:rsid w:val="00AE52F0"/>
    <w:rsid w:val="00AE6497"/>
    <w:rsid w:val="00AE7B98"/>
    <w:rsid w:val="00AF1649"/>
    <w:rsid w:val="00AF2394"/>
    <w:rsid w:val="00AF23D9"/>
    <w:rsid w:val="00AF2699"/>
    <w:rsid w:val="00AF43EB"/>
    <w:rsid w:val="00AF5832"/>
    <w:rsid w:val="00AF5A87"/>
    <w:rsid w:val="00AF5CBB"/>
    <w:rsid w:val="00B01AF8"/>
    <w:rsid w:val="00B03513"/>
    <w:rsid w:val="00B041FD"/>
    <w:rsid w:val="00B053FB"/>
    <w:rsid w:val="00B06B63"/>
    <w:rsid w:val="00B079B3"/>
    <w:rsid w:val="00B132A2"/>
    <w:rsid w:val="00B14675"/>
    <w:rsid w:val="00B16BE3"/>
    <w:rsid w:val="00B17D14"/>
    <w:rsid w:val="00B20A5C"/>
    <w:rsid w:val="00B21781"/>
    <w:rsid w:val="00B222BA"/>
    <w:rsid w:val="00B223E8"/>
    <w:rsid w:val="00B24732"/>
    <w:rsid w:val="00B2722E"/>
    <w:rsid w:val="00B27239"/>
    <w:rsid w:val="00B27338"/>
    <w:rsid w:val="00B3405C"/>
    <w:rsid w:val="00B351E8"/>
    <w:rsid w:val="00B36905"/>
    <w:rsid w:val="00B36BD0"/>
    <w:rsid w:val="00B36E92"/>
    <w:rsid w:val="00B3735E"/>
    <w:rsid w:val="00B422B1"/>
    <w:rsid w:val="00B42406"/>
    <w:rsid w:val="00B42A35"/>
    <w:rsid w:val="00B43D84"/>
    <w:rsid w:val="00B4482B"/>
    <w:rsid w:val="00B47BBB"/>
    <w:rsid w:val="00B52848"/>
    <w:rsid w:val="00B54130"/>
    <w:rsid w:val="00B55D08"/>
    <w:rsid w:val="00B6000C"/>
    <w:rsid w:val="00B60DE5"/>
    <w:rsid w:val="00B61A6C"/>
    <w:rsid w:val="00B61E2A"/>
    <w:rsid w:val="00B62CD4"/>
    <w:rsid w:val="00B62DE1"/>
    <w:rsid w:val="00B63239"/>
    <w:rsid w:val="00B63502"/>
    <w:rsid w:val="00B6403B"/>
    <w:rsid w:val="00B7009F"/>
    <w:rsid w:val="00B73ACF"/>
    <w:rsid w:val="00B75787"/>
    <w:rsid w:val="00B75F7C"/>
    <w:rsid w:val="00B81934"/>
    <w:rsid w:val="00B828F9"/>
    <w:rsid w:val="00B8527D"/>
    <w:rsid w:val="00B85C7C"/>
    <w:rsid w:val="00B908DC"/>
    <w:rsid w:val="00B90944"/>
    <w:rsid w:val="00B91452"/>
    <w:rsid w:val="00B94392"/>
    <w:rsid w:val="00B94640"/>
    <w:rsid w:val="00B959D7"/>
    <w:rsid w:val="00B95DD8"/>
    <w:rsid w:val="00B960AA"/>
    <w:rsid w:val="00BA094A"/>
    <w:rsid w:val="00BA57D4"/>
    <w:rsid w:val="00BA59DC"/>
    <w:rsid w:val="00BA77C8"/>
    <w:rsid w:val="00BB0AC9"/>
    <w:rsid w:val="00BB308B"/>
    <w:rsid w:val="00BB325D"/>
    <w:rsid w:val="00BB52DF"/>
    <w:rsid w:val="00BB744B"/>
    <w:rsid w:val="00BC460D"/>
    <w:rsid w:val="00BC47CA"/>
    <w:rsid w:val="00BC4F53"/>
    <w:rsid w:val="00BC7462"/>
    <w:rsid w:val="00BC79AF"/>
    <w:rsid w:val="00BD0688"/>
    <w:rsid w:val="00BD1DCA"/>
    <w:rsid w:val="00BD2601"/>
    <w:rsid w:val="00BD56E3"/>
    <w:rsid w:val="00BD5922"/>
    <w:rsid w:val="00BD59C4"/>
    <w:rsid w:val="00BD6448"/>
    <w:rsid w:val="00BD6808"/>
    <w:rsid w:val="00BD6DD2"/>
    <w:rsid w:val="00BD74CD"/>
    <w:rsid w:val="00BD7524"/>
    <w:rsid w:val="00BD7F36"/>
    <w:rsid w:val="00BE0270"/>
    <w:rsid w:val="00BE1890"/>
    <w:rsid w:val="00BE3D5E"/>
    <w:rsid w:val="00BE6127"/>
    <w:rsid w:val="00BE719B"/>
    <w:rsid w:val="00BF0BEE"/>
    <w:rsid w:val="00BF0C42"/>
    <w:rsid w:val="00BF0FE2"/>
    <w:rsid w:val="00BF65C4"/>
    <w:rsid w:val="00BF6F5F"/>
    <w:rsid w:val="00BF7894"/>
    <w:rsid w:val="00BF7C82"/>
    <w:rsid w:val="00BF7F31"/>
    <w:rsid w:val="00C0084B"/>
    <w:rsid w:val="00C01057"/>
    <w:rsid w:val="00C01335"/>
    <w:rsid w:val="00C01393"/>
    <w:rsid w:val="00C03A9C"/>
    <w:rsid w:val="00C04BCD"/>
    <w:rsid w:val="00C05B3C"/>
    <w:rsid w:val="00C064E2"/>
    <w:rsid w:val="00C065B2"/>
    <w:rsid w:val="00C10F0E"/>
    <w:rsid w:val="00C11513"/>
    <w:rsid w:val="00C16EF6"/>
    <w:rsid w:val="00C2351F"/>
    <w:rsid w:val="00C24775"/>
    <w:rsid w:val="00C27819"/>
    <w:rsid w:val="00C303EF"/>
    <w:rsid w:val="00C34EF7"/>
    <w:rsid w:val="00C4067F"/>
    <w:rsid w:val="00C40F5E"/>
    <w:rsid w:val="00C41E96"/>
    <w:rsid w:val="00C44FE2"/>
    <w:rsid w:val="00C465C7"/>
    <w:rsid w:val="00C46ABA"/>
    <w:rsid w:val="00C47083"/>
    <w:rsid w:val="00C50847"/>
    <w:rsid w:val="00C53815"/>
    <w:rsid w:val="00C547B2"/>
    <w:rsid w:val="00C54EA3"/>
    <w:rsid w:val="00C550FA"/>
    <w:rsid w:val="00C55CBB"/>
    <w:rsid w:val="00C566C1"/>
    <w:rsid w:val="00C57E06"/>
    <w:rsid w:val="00C60DDC"/>
    <w:rsid w:val="00C61BAC"/>
    <w:rsid w:val="00C620EC"/>
    <w:rsid w:val="00C62ABE"/>
    <w:rsid w:val="00C62C9F"/>
    <w:rsid w:val="00C644C5"/>
    <w:rsid w:val="00C644DA"/>
    <w:rsid w:val="00C64F68"/>
    <w:rsid w:val="00C658A2"/>
    <w:rsid w:val="00C66A2E"/>
    <w:rsid w:val="00C66B3F"/>
    <w:rsid w:val="00C71477"/>
    <w:rsid w:val="00C716AB"/>
    <w:rsid w:val="00C72507"/>
    <w:rsid w:val="00C74269"/>
    <w:rsid w:val="00C81CC1"/>
    <w:rsid w:val="00C82011"/>
    <w:rsid w:val="00C82721"/>
    <w:rsid w:val="00C834C6"/>
    <w:rsid w:val="00C856C5"/>
    <w:rsid w:val="00C85CEF"/>
    <w:rsid w:val="00C87879"/>
    <w:rsid w:val="00C87A1A"/>
    <w:rsid w:val="00C90099"/>
    <w:rsid w:val="00C905D6"/>
    <w:rsid w:val="00C9122D"/>
    <w:rsid w:val="00C91309"/>
    <w:rsid w:val="00C9224B"/>
    <w:rsid w:val="00C9436C"/>
    <w:rsid w:val="00C964B8"/>
    <w:rsid w:val="00CA0F5C"/>
    <w:rsid w:val="00CA0F86"/>
    <w:rsid w:val="00CA1187"/>
    <w:rsid w:val="00CA11CD"/>
    <w:rsid w:val="00CA148F"/>
    <w:rsid w:val="00CA2DEF"/>
    <w:rsid w:val="00CA5592"/>
    <w:rsid w:val="00CA5894"/>
    <w:rsid w:val="00CA77F6"/>
    <w:rsid w:val="00CB081E"/>
    <w:rsid w:val="00CB1927"/>
    <w:rsid w:val="00CB2BEA"/>
    <w:rsid w:val="00CB4AAE"/>
    <w:rsid w:val="00CC05F5"/>
    <w:rsid w:val="00CC1317"/>
    <w:rsid w:val="00CC1A99"/>
    <w:rsid w:val="00CC2F4E"/>
    <w:rsid w:val="00CC4450"/>
    <w:rsid w:val="00CC6ED0"/>
    <w:rsid w:val="00CD1889"/>
    <w:rsid w:val="00CD21E4"/>
    <w:rsid w:val="00CD26F9"/>
    <w:rsid w:val="00CD3E54"/>
    <w:rsid w:val="00CD3EC5"/>
    <w:rsid w:val="00CD422B"/>
    <w:rsid w:val="00CD7E15"/>
    <w:rsid w:val="00CE32B3"/>
    <w:rsid w:val="00CE3A45"/>
    <w:rsid w:val="00CE43F2"/>
    <w:rsid w:val="00CE6414"/>
    <w:rsid w:val="00CE7E4F"/>
    <w:rsid w:val="00CE7E56"/>
    <w:rsid w:val="00CE7E83"/>
    <w:rsid w:val="00CF39E8"/>
    <w:rsid w:val="00D03037"/>
    <w:rsid w:val="00D04616"/>
    <w:rsid w:val="00D0565D"/>
    <w:rsid w:val="00D06A34"/>
    <w:rsid w:val="00D1264D"/>
    <w:rsid w:val="00D1582B"/>
    <w:rsid w:val="00D15C0C"/>
    <w:rsid w:val="00D15D59"/>
    <w:rsid w:val="00D16939"/>
    <w:rsid w:val="00D2040C"/>
    <w:rsid w:val="00D20E08"/>
    <w:rsid w:val="00D219B7"/>
    <w:rsid w:val="00D21B8D"/>
    <w:rsid w:val="00D2363C"/>
    <w:rsid w:val="00D25231"/>
    <w:rsid w:val="00D258DB"/>
    <w:rsid w:val="00D27A49"/>
    <w:rsid w:val="00D3080A"/>
    <w:rsid w:val="00D330EC"/>
    <w:rsid w:val="00D34033"/>
    <w:rsid w:val="00D34313"/>
    <w:rsid w:val="00D34DF6"/>
    <w:rsid w:val="00D40E35"/>
    <w:rsid w:val="00D42277"/>
    <w:rsid w:val="00D44A87"/>
    <w:rsid w:val="00D44B86"/>
    <w:rsid w:val="00D45A8D"/>
    <w:rsid w:val="00D46017"/>
    <w:rsid w:val="00D46586"/>
    <w:rsid w:val="00D504B7"/>
    <w:rsid w:val="00D50764"/>
    <w:rsid w:val="00D51876"/>
    <w:rsid w:val="00D543F7"/>
    <w:rsid w:val="00D54D8C"/>
    <w:rsid w:val="00D55031"/>
    <w:rsid w:val="00D553BE"/>
    <w:rsid w:val="00D5565C"/>
    <w:rsid w:val="00D55829"/>
    <w:rsid w:val="00D5799C"/>
    <w:rsid w:val="00D60106"/>
    <w:rsid w:val="00D62283"/>
    <w:rsid w:val="00D64071"/>
    <w:rsid w:val="00D64488"/>
    <w:rsid w:val="00D6732F"/>
    <w:rsid w:val="00D71C48"/>
    <w:rsid w:val="00D73990"/>
    <w:rsid w:val="00D74899"/>
    <w:rsid w:val="00D77AF0"/>
    <w:rsid w:val="00D81076"/>
    <w:rsid w:val="00D82460"/>
    <w:rsid w:val="00D830CC"/>
    <w:rsid w:val="00D835C2"/>
    <w:rsid w:val="00D84559"/>
    <w:rsid w:val="00D87EB8"/>
    <w:rsid w:val="00D92706"/>
    <w:rsid w:val="00D95E7D"/>
    <w:rsid w:val="00D96905"/>
    <w:rsid w:val="00D972EA"/>
    <w:rsid w:val="00D979E2"/>
    <w:rsid w:val="00DA2ADA"/>
    <w:rsid w:val="00DA4C84"/>
    <w:rsid w:val="00DA71C4"/>
    <w:rsid w:val="00DB1688"/>
    <w:rsid w:val="00DB285F"/>
    <w:rsid w:val="00DB302C"/>
    <w:rsid w:val="00DB348B"/>
    <w:rsid w:val="00DB3855"/>
    <w:rsid w:val="00DB3944"/>
    <w:rsid w:val="00DB5F0A"/>
    <w:rsid w:val="00DB688B"/>
    <w:rsid w:val="00DC18F3"/>
    <w:rsid w:val="00DC2864"/>
    <w:rsid w:val="00DC4613"/>
    <w:rsid w:val="00DC4B26"/>
    <w:rsid w:val="00DC564D"/>
    <w:rsid w:val="00DC5F2D"/>
    <w:rsid w:val="00DD07C7"/>
    <w:rsid w:val="00DD161E"/>
    <w:rsid w:val="00DD19D6"/>
    <w:rsid w:val="00DD201E"/>
    <w:rsid w:val="00DD292B"/>
    <w:rsid w:val="00DD2E46"/>
    <w:rsid w:val="00DD3725"/>
    <w:rsid w:val="00DD4836"/>
    <w:rsid w:val="00DD5100"/>
    <w:rsid w:val="00DD6E72"/>
    <w:rsid w:val="00DE228D"/>
    <w:rsid w:val="00DE2E6F"/>
    <w:rsid w:val="00DE42D4"/>
    <w:rsid w:val="00DE66AC"/>
    <w:rsid w:val="00DF1D59"/>
    <w:rsid w:val="00DF23A7"/>
    <w:rsid w:val="00DF35CB"/>
    <w:rsid w:val="00DF412D"/>
    <w:rsid w:val="00DF4F3D"/>
    <w:rsid w:val="00DF6A10"/>
    <w:rsid w:val="00DF6F4B"/>
    <w:rsid w:val="00E00015"/>
    <w:rsid w:val="00E017BD"/>
    <w:rsid w:val="00E0267D"/>
    <w:rsid w:val="00E048B7"/>
    <w:rsid w:val="00E058EC"/>
    <w:rsid w:val="00E06098"/>
    <w:rsid w:val="00E0732C"/>
    <w:rsid w:val="00E07879"/>
    <w:rsid w:val="00E07B34"/>
    <w:rsid w:val="00E10E52"/>
    <w:rsid w:val="00E12CBB"/>
    <w:rsid w:val="00E1336F"/>
    <w:rsid w:val="00E1451D"/>
    <w:rsid w:val="00E17B21"/>
    <w:rsid w:val="00E20097"/>
    <w:rsid w:val="00E25E60"/>
    <w:rsid w:val="00E270B5"/>
    <w:rsid w:val="00E30A4D"/>
    <w:rsid w:val="00E30ED6"/>
    <w:rsid w:val="00E3182C"/>
    <w:rsid w:val="00E35250"/>
    <w:rsid w:val="00E40E5D"/>
    <w:rsid w:val="00E4130F"/>
    <w:rsid w:val="00E42763"/>
    <w:rsid w:val="00E42EC5"/>
    <w:rsid w:val="00E4362D"/>
    <w:rsid w:val="00E436A9"/>
    <w:rsid w:val="00E45A50"/>
    <w:rsid w:val="00E511E5"/>
    <w:rsid w:val="00E52A9C"/>
    <w:rsid w:val="00E56858"/>
    <w:rsid w:val="00E56CF6"/>
    <w:rsid w:val="00E579CC"/>
    <w:rsid w:val="00E62C68"/>
    <w:rsid w:val="00E63782"/>
    <w:rsid w:val="00E6501E"/>
    <w:rsid w:val="00E705CA"/>
    <w:rsid w:val="00E72038"/>
    <w:rsid w:val="00E73719"/>
    <w:rsid w:val="00E74CF1"/>
    <w:rsid w:val="00E74D0F"/>
    <w:rsid w:val="00E7604E"/>
    <w:rsid w:val="00E764F9"/>
    <w:rsid w:val="00E76D8E"/>
    <w:rsid w:val="00E77E43"/>
    <w:rsid w:val="00E80652"/>
    <w:rsid w:val="00E806FC"/>
    <w:rsid w:val="00E80A82"/>
    <w:rsid w:val="00E83CD0"/>
    <w:rsid w:val="00E86EF7"/>
    <w:rsid w:val="00E87DCF"/>
    <w:rsid w:val="00E87FB5"/>
    <w:rsid w:val="00E907CD"/>
    <w:rsid w:val="00E90E60"/>
    <w:rsid w:val="00E92891"/>
    <w:rsid w:val="00E97610"/>
    <w:rsid w:val="00EA2049"/>
    <w:rsid w:val="00EA2B2E"/>
    <w:rsid w:val="00EA335D"/>
    <w:rsid w:val="00EA5979"/>
    <w:rsid w:val="00EA6654"/>
    <w:rsid w:val="00EB0778"/>
    <w:rsid w:val="00EB0B7A"/>
    <w:rsid w:val="00EB0EFF"/>
    <w:rsid w:val="00EB16E4"/>
    <w:rsid w:val="00EB4847"/>
    <w:rsid w:val="00EB5E7A"/>
    <w:rsid w:val="00EB6B2A"/>
    <w:rsid w:val="00EB7B3A"/>
    <w:rsid w:val="00EB7E01"/>
    <w:rsid w:val="00EC088E"/>
    <w:rsid w:val="00EC12BC"/>
    <w:rsid w:val="00EC2044"/>
    <w:rsid w:val="00EC2684"/>
    <w:rsid w:val="00EC56A2"/>
    <w:rsid w:val="00EC646A"/>
    <w:rsid w:val="00ED0316"/>
    <w:rsid w:val="00ED287E"/>
    <w:rsid w:val="00ED2BD9"/>
    <w:rsid w:val="00ED4785"/>
    <w:rsid w:val="00EE1486"/>
    <w:rsid w:val="00EE1A0F"/>
    <w:rsid w:val="00EE2401"/>
    <w:rsid w:val="00EE5F00"/>
    <w:rsid w:val="00EE7C94"/>
    <w:rsid w:val="00EE7D58"/>
    <w:rsid w:val="00EF4B23"/>
    <w:rsid w:val="00EF57B6"/>
    <w:rsid w:val="00EF5F3F"/>
    <w:rsid w:val="00EF6F71"/>
    <w:rsid w:val="00EF7559"/>
    <w:rsid w:val="00F0048E"/>
    <w:rsid w:val="00F011B9"/>
    <w:rsid w:val="00F01C94"/>
    <w:rsid w:val="00F01DE2"/>
    <w:rsid w:val="00F02C48"/>
    <w:rsid w:val="00F0417E"/>
    <w:rsid w:val="00F042EF"/>
    <w:rsid w:val="00F04A79"/>
    <w:rsid w:val="00F05510"/>
    <w:rsid w:val="00F06C2B"/>
    <w:rsid w:val="00F074E8"/>
    <w:rsid w:val="00F07768"/>
    <w:rsid w:val="00F101E6"/>
    <w:rsid w:val="00F13155"/>
    <w:rsid w:val="00F14CC4"/>
    <w:rsid w:val="00F14F87"/>
    <w:rsid w:val="00F153AD"/>
    <w:rsid w:val="00F15D7C"/>
    <w:rsid w:val="00F175C5"/>
    <w:rsid w:val="00F17FDD"/>
    <w:rsid w:val="00F213E2"/>
    <w:rsid w:val="00F223DD"/>
    <w:rsid w:val="00F23585"/>
    <w:rsid w:val="00F2391C"/>
    <w:rsid w:val="00F25A2E"/>
    <w:rsid w:val="00F27179"/>
    <w:rsid w:val="00F301BE"/>
    <w:rsid w:val="00F339FF"/>
    <w:rsid w:val="00F36DB2"/>
    <w:rsid w:val="00F3728A"/>
    <w:rsid w:val="00F42388"/>
    <w:rsid w:val="00F427ED"/>
    <w:rsid w:val="00F42ACC"/>
    <w:rsid w:val="00F42F73"/>
    <w:rsid w:val="00F4404D"/>
    <w:rsid w:val="00F44968"/>
    <w:rsid w:val="00F466B9"/>
    <w:rsid w:val="00F46B04"/>
    <w:rsid w:val="00F47D0D"/>
    <w:rsid w:val="00F47DD8"/>
    <w:rsid w:val="00F50FAE"/>
    <w:rsid w:val="00F52FAD"/>
    <w:rsid w:val="00F5334A"/>
    <w:rsid w:val="00F53B3F"/>
    <w:rsid w:val="00F55798"/>
    <w:rsid w:val="00F557F0"/>
    <w:rsid w:val="00F577FD"/>
    <w:rsid w:val="00F607A3"/>
    <w:rsid w:val="00F6221D"/>
    <w:rsid w:val="00F63B21"/>
    <w:rsid w:val="00F6562B"/>
    <w:rsid w:val="00F66F7F"/>
    <w:rsid w:val="00F70DAC"/>
    <w:rsid w:val="00F72A0C"/>
    <w:rsid w:val="00F75A54"/>
    <w:rsid w:val="00F75B6A"/>
    <w:rsid w:val="00F774BC"/>
    <w:rsid w:val="00F77ECD"/>
    <w:rsid w:val="00F8045F"/>
    <w:rsid w:val="00F80EE7"/>
    <w:rsid w:val="00F822FD"/>
    <w:rsid w:val="00F8328B"/>
    <w:rsid w:val="00F84FEB"/>
    <w:rsid w:val="00F85C69"/>
    <w:rsid w:val="00F86566"/>
    <w:rsid w:val="00F91B86"/>
    <w:rsid w:val="00F953BD"/>
    <w:rsid w:val="00F97579"/>
    <w:rsid w:val="00FA04CF"/>
    <w:rsid w:val="00FA1964"/>
    <w:rsid w:val="00FA1D34"/>
    <w:rsid w:val="00FA25EB"/>
    <w:rsid w:val="00FA59DA"/>
    <w:rsid w:val="00FB3610"/>
    <w:rsid w:val="00FB44B2"/>
    <w:rsid w:val="00FB68F0"/>
    <w:rsid w:val="00FB7B79"/>
    <w:rsid w:val="00FB7E06"/>
    <w:rsid w:val="00FC18EB"/>
    <w:rsid w:val="00FC3FA0"/>
    <w:rsid w:val="00FC64CB"/>
    <w:rsid w:val="00FD00FF"/>
    <w:rsid w:val="00FD4BDE"/>
    <w:rsid w:val="00FD4FFB"/>
    <w:rsid w:val="00FD5B86"/>
    <w:rsid w:val="00FD73D3"/>
    <w:rsid w:val="00FE04B3"/>
    <w:rsid w:val="00FE06F2"/>
    <w:rsid w:val="00FE0977"/>
    <w:rsid w:val="00FE0F79"/>
    <w:rsid w:val="00FE16B1"/>
    <w:rsid w:val="00FE2BEA"/>
    <w:rsid w:val="00FE503F"/>
    <w:rsid w:val="00FE64FE"/>
    <w:rsid w:val="00FF2CBB"/>
    <w:rsid w:val="00FF34BB"/>
    <w:rsid w:val="00FF7643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5B53C3-3C37-4736-BB89-FE1F3319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20EC"/>
    <w:rPr>
      <w:sz w:val="24"/>
      <w:szCs w:val="24"/>
    </w:rPr>
  </w:style>
  <w:style w:type="paragraph" w:styleId="1">
    <w:name w:val="heading 1"/>
    <w:basedOn w:val="a1"/>
    <w:next w:val="a1"/>
    <w:qFormat/>
    <w:rsid w:val="00973817"/>
    <w:pPr>
      <w:keepNext/>
      <w:jc w:val="center"/>
      <w:outlineLvl w:val="0"/>
    </w:pPr>
    <w:rPr>
      <w:szCs w:val="20"/>
    </w:rPr>
  </w:style>
  <w:style w:type="paragraph" w:styleId="2">
    <w:name w:val="heading 2"/>
    <w:basedOn w:val="a1"/>
    <w:next w:val="a1"/>
    <w:link w:val="20"/>
    <w:qFormat/>
    <w:rsid w:val="00CE32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84DF4"/>
    <w:pPr>
      <w:keepNext/>
      <w:spacing w:before="120" w:after="120"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1"/>
    <w:next w:val="a1"/>
    <w:qFormat/>
    <w:rsid w:val="00571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571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833B8"/>
    <w:pPr>
      <w:keepNext/>
      <w:outlineLvl w:val="5"/>
    </w:pPr>
    <w:rPr>
      <w:sz w:val="32"/>
    </w:rPr>
  </w:style>
  <w:style w:type="paragraph" w:styleId="7">
    <w:name w:val="heading 7"/>
    <w:basedOn w:val="a1"/>
    <w:next w:val="a1"/>
    <w:qFormat/>
    <w:rsid w:val="00344FB1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qFormat/>
    <w:rsid w:val="007833B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qFormat/>
    <w:rsid w:val="00A84D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er2">
    <w:name w:val="header2"/>
    <w:basedOn w:val="a1"/>
    <w:rsid w:val="00CE32B3"/>
    <w:pPr>
      <w:ind w:left="29" w:right="73" w:firstLine="364"/>
      <w:jc w:val="center"/>
    </w:pPr>
    <w:rPr>
      <w:b/>
      <w:bCs/>
      <w:sz w:val="27"/>
      <w:szCs w:val="27"/>
    </w:rPr>
  </w:style>
  <w:style w:type="paragraph" w:styleId="a5">
    <w:name w:val="footer"/>
    <w:basedOn w:val="a1"/>
    <w:link w:val="a6"/>
    <w:uiPriority w:val="99"/>
    <w:rsid w:val="002934AD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2934AD"/>
  </w:style>
  <w:style w:type="paragraph" w:styleId="a8">
    <w:name w:val="Body Text Indent"/>
    <w:basedOn w:val="a1"/>
    <w:rsid w:val="00EB6B2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styleId="a9">
    <w:name w:val="Body Text"/>
    <w:basedOn w:val="a1"/>
    <w:link w:val="aa"/>
    <w:rsid w:val="00EB6B2A"/>
    <w:pPr>
      <w:jc w:val="both"/>
    </w:pPr>
    <w:rPr>
      <w:sz w:val="28"/>
    </w:rPr>
  </w:style>
  <w:style w:type="paragraph" w:styleId="31">
    <w:name w:val="Body Text Indent 3"/>
    <w:basedOn w:val="a1"/>
    <w:rsid w:val="00EB6B2A"/>
    <w:pPr>
      <w:ind w:left="-720"/>
      <w:jc w:val="both"/>
    </w:pPr>
    <w:rPr>
      <w:sz w:val="28"/>
    </w:rPr>
  </w:style>
  <w:style w:type="paragraph" w:styleId="21">
    <w:name w:val="Body Text 2"/>
    <w:basedOn w:val="a1"/>
    <w:rsid w:val="00EB6B2A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EC1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1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1"/>
    <w:next w:val="a1"/>
    <w:rsid w:val="00E14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9A78F8"/>
    <w:rPr>
      <w:b/>
      <w:bCs/>
      <w:color w:val="000080"/>
      <w:sz w:val="20"/>
      <w:szCs w:val="20"/>
    </w:rPr>
  </w:style>
  <w:style w:type="paragraph" w:styleId="ad">
    <w:name w:val="header"/>
    <w:basedOn w:val="a1"/>
    <w:rsid w:val="0042798E"/>
    <w:pPr>
      <w:tabs>
        <w:tab w:val="center" w:pos="4677"/>
        <w:tab w:val="right" w:pos="9355"/>
      </w:tabs>
    </w:pPr>
  </w:style>
  <w:style w:type="table" w:styleId="ae">
    <w:name w:val="Table Grid"/>
    <w:basedOn w:val="a3"/>
    <w:rsid w:val="009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uiPriority w:val="34"/>
    <w:qFormat/>
    <w:rsid w:val="00647860"/>
    <w:pPr>
      <w:ind w:left="720"/>
      <w:contextualSpacing/>
    </w:pPr>
    <w:rPr>
      <w:rFonts w:cs="Tahoma"/>
      <w:sz w:val="28"/>
      <w:szCs w:val="20"/>
    </w:rPr>
  </w:style>
  <w:style w:type="paragraph" w:customStyle="1" w:styleId="af0">
    <w:name w:val="Знак Знак Знак Знак"/>
    <w:basedOn w:val="a1"/>
    <w:rsid w:val="00FD4FF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0">
    <w:name w:val="Обычный1"/>
    <w:rsid w:val="00D51876"/>
    <w:rPr>
      <w:sz w:val="24"/>
    </w:rPr>
  </w:style>
  <w:style w:type="paragraph" w:customStyle="1" w:styleId="af1">
    <w:name w:val="список с точками"/>
    <w:basedOn w:val="a1"/>
    <w:rsid w:val="00AE649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1">
    <w:name w:val="Стиль1"/>
    <w:basedOn w:val="a1"/>
    <w:rsid w:val="004431D4"/>
    <w:pPr>
      <w:spacing w:before="60" w:after="60"/>
      <w:jc w:val="center"/>
    </w:pPr>
    <w:rPr>
      <w:i/>
      <w:sz w:val="20"/>
      <w:szCs w:val="20"/>
    </w:rPr>
  </w:style>
  <w:style w:type="character" w:styleId="af2">
    <w:name w:val="Hyperlink"/>
    <w:uiPriority w:val="99"/>
    <w:rsid w:val="004431D4"/>
    <w:rPr>
      <w:color w:val="0000FF"/>
      <w:u w:val="single"/>
    </w:rPr>
  </w:style>
  <w:style w:type="paragraph" w:customStyle="1" w:styleId="af3">
    <w:name w:val="Стиль текста теста"/>
    <w:basedOn w:val="a1"/>
    <w:next w:val="af4"/>
    <w:rsid w:val="00811D2B"/>
    <w:pPr>
      <w:jc w:val="both"/>
    </w:pPr>
    <w:rPr>
      <w:b/>
    </w:rPr>
  </w:style>
  <w:style w:type="paragraph" w:styleId="af4">
    <w:name w:val="Plain Text"/>
    <w:basedOn w:val="a1"/>
    <w:rsid w:val="00811D2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1"/>
    <w:uiPriority w:val="99"/>
    <w:rsid w:val="00571713"/>
    <w:pPr>
      <w:spacing w:before="100" w:beforeAutospacing="1" w:after="100" w:afterAutospacing="1"/>
    </w:pPr>
  </w:style>
  <w:style w:type="paragraph" w:styleId="32">
    <w:name w:val="Body Text 3"/>
    <w:basedOn w:val="a1"/>
    <w:rsid w:val="00A84DF4"/>
    <w:pPr>
      <w:spacing w:after="120"/>
    </w:pPr>
    <w:rPr>
      <w:sz w:val="16"/>
      <w:szCs w:val="16"/>
    </w:rPr>
  </w:style>
  <w:style w:type="paragraph" w:styleId="22">
    <w:name w:val="Body Text Indent 2"/>
    <w:basedOn w:val="a1"/>
    <w:rsid w:val="00A84DF4"/>
    <w:pPr>
      <w:spacing w:after="120" w:line="480" w:lineRule="auto"/>
      <w:ind w:left="283"/>
    </w:pPr>
  </w:style>
  <w:style w:type="paragraph" w:styleId="af6">
    <w:name w:val="Title"/>
    <w:basedOn w:val="a1"/>
    <w:link w:val="af7"/>
    <w:qFormat/>
    <w:rsid w:val="00A84DF4"/>
    <w:pPr>
      <w:jc w:val="center"/>
    </w:pPr>
    <w:rPr>
      <w:b/>
      <w:sz w:val="28"/>
      <w:szCs w:val="20"/>
    </w:rPr>
  </w:style>
  <w:style w:type="paragraph" w:styleId="a0">
    <w:name w:val="caption"/>
    <w:basedOn w:val="a1"/>
    <w:next w:val="a1"/>
    <w:qFormat/>
    <w:rsid w:val="00395CAE"/>
    <w:pPr>
      <w:numPr>
        <w:numId w:val="1"/>
      </w:numPr>
      <w:jc w:val="both"/>
    </w:pPr>
    <w:rPr>
      <w:szCs w:val="20"/>
    </w:rPr>
  </w:style>
  <w:style w:type="character" w:customStyle="1" w:styleId="aa">
    <w:name w:val="Основной текст Знак"/>
    <w:link w:val="a9"/>
    <w:rsid w:val="00294965"/>
    <w:rPr>
      <w:sz w:val="28"/>
      <w:szCs w:val="24"/>
    </w:rPr>
  </w:style>
  <w:style w:type="paragraph" w:styleId="af8">
    <w:name w:val="Balloon Text"/>
    <w:basedOn w:val="a1"/>
    <w:link w:val="af9"/>
    <w:rsid w:val="008D757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D7570"/>
    <w:rPr>
      <w:rFonts w:ascii="Tahoma" w:hAnsi="Tahoma" w:cs="Tahoma"/>
      <w:sz w:val="16"/>
      <w:szCs w:val="16"/>
    </w:rPr>
  </w:style>
  <w:style w:type="character" w:styleId="afa">
    <w:name w:val="Emphasis"/>
    <w:qFormat/>
    <w:rsid w:val="00AB74C0"/>
    <w:rPr>
      <w:i/>
    </w:rPr>
  </w:style>
  <w:style w:type="character" w:customStyle="1" w:styleId="60">
    <w:name w:val="Заголовок 6 Знак"/>
    <w:link w:val="6"/>
    <w:rsid w:val="007833B8"/>
    <w:rPr>
      <w:sz w:val="32"/>
      <w:szCs w:val="24"/>
    </w:rPr>
  </w:style>
  <w:style w:type="character" w:customStyle="1" w:styleId="80">
    <w:name w:val="Заголовок 8 Знак"/>
    <w:link w:val="8"/>
    <w:rsid w:val="007833B8"/>
    <w:rPr>
      <w:rFonts w:ascii="Calibri" w:hAnsi="Calibri"/>
      <w:i/>
      <w:iCs/>
      <w:sz w:val="24"/>
      <w:szCs w:val="24"/>
    </w:rPr>
  </w:style>
  <w:style w:type="character" w:customStyle="1" w:styleId="grame">
    <w:name w:val="grame"/>
    <w:rsid w:val="007833B8"/>
  </w:style>
  <w:style w:type="paragraph" w:customStyle="1" w:styleId="afb">
    <w:name w:val="Базовый заголовок"/>
    <w:basedOn w:val="a1"/>
    <w:next w:val="a9"/>
    <w:rsid w:val="007833B8"/>
    <w:pPr>
      <w:keepNext/>
      <w:keepLines/>
      <w:overflowPunct w:val="0"/>
      <w:autoSpaceDE w:val="0"/>
      <w:autoSpaceDN w:val="0"/>
      <w:adjustRightInd w:val="0"/>
      <w:spacing w:before="240" w:after="120"/>
    </w:pPr>
    <w:rPr>
      <w:rFonts w:ascii="Arial" w:hAnsi="Arial"/>
      <w:b/>
      <w:kern w:val="28"/>
      <w:sz w:val="36"/>
      <w:szCs w:val="20"/>
    </w:rPr>
  </w:style>
  <w:style w:type="paragraph" w:customStyle="1" w:styleId="afc">
    <w:name w:val="Заголовок главы"/>
    <w:basedOn w:val="afb"/>
    <w:next w:val="afd"/>
    <w:rsid w:val="007833B8"/>
    <w:pPr>
      <w:spacing w:before="600" w:after="0"/>
      <w:jc w:val="center"/>
    </w:pPr>
    <w:rPr>
      <w:sz w:val="32"/>
    </w:rPr>
  </w:style>
  <w:style w:type="paragraph" w:customStyle="1" w:styleId="afd">
    <w:name w:val="Подзаголовок главы"/>
    <w:basedOn w:val="a1"/>
    <w:rsid w:val="007833B8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fe">
    <w:name w:val="Block Text"/>
    <w:basedOn w:val="a1"/>
    <w:rsid w:val="007833B8"/>
    <w:pPr>
      <w:overflowPunct w:val="0"/>
      <w:autoSpaceDE w:val="0"/>
      <w:autoSpaceDN w:val="0"/>
      <w:adjustRightInd w:val="0"/>
      <w:ind w:left="360" w:right="-170"/>
    </w:pPr>
    <w:rPr>
      <w:bCs/>
      <w:sz w:val="32"/>
    </w:rPr>
  </w:style>
  <w:style w:type="character" w:customStyle="1" w:styleId="30">
    <w:name w:val="Заголовок 3 Знак"/>
    <w:link w:val="3"/>
    <w:rsid w:val="007833B8"/>
    <w:rPr>
      <w:b/>
      <w:i/>
    </w:rPr>
  </w:style>
  <w:style w:type="paragraph" w:styleId="12">
    <w:name w:val="toc 1"/>
    <w:basedOn w:val="a1"/>
    <w:next w:val="a1"/>
    <w:autoRedefine/>
    <w:uiPriority w:val="39"/>
    <w:qFormat/>
    <w:rsid w:val="003A35D7"/>
    <w:pPr>
      <w:tabs>
        <w:tab w:val="right" w:leader="dot" w:pos="9627"/>
      </w:tabs>
      <w:spacing w:before="120" w:line="360" w:lineRule="auto"/>
      <w:jc w:val="both"/>
    </w:pPr>
    <w:rPr>
      <w:noProof/>
      <w:color w:val="FF0000"/>
    </w:rPr>
  </w:style>
  <w:style w:type="paragraph" w:styleId="23">
    <w:name w:val="toc 2"/>
    <w:basedOn w:val="a1"/>
    <w:next w:val="a1"/>
    <w:autoRedefine/>
    <w:uiPriority w:val="39"/>
    <w:qFormat/>
    <w:rsid w:val="00D50764"/>
    <w:pPr>
      <w:tabs>
        <w:tab w:val="right" w:leader="dot" w:pos="9627"/>
      </w:tabs>
      <w:ind w:left="240"/>
    </w:pPr>
  </w:style>
  <w:style w:type="paragraph" w:styleId="33">
    <w:name w:val="toc 3"/>
    <w:basedOn w:val="a1"/>
    <w:next w:val="a1"/>
    <w:autoRedefine/>
    <w:uiPriority w:val="39"/>
    <w:qFormat/>
    <w:rsid w:val="00B14675"/>
    <w:pPr>
      <w:ind w:left="480"/>
    </w:pPr>
  </w:style>
  <w:style w:type="character" w:customStyle="1" w:styleId="a6">
    <w:name w:val="Нижний колонтитул Знак"/>
    <w:link w:val="a5"/>
    <w:uiPriority w:val="99"/>
    <w:rsid w:val="00E35250"/>
    <w:rPr>
      <w:sz w:val="24"/>
      <w:szCs w:val="24"/>
    </w:rPr>
  </w:style>
  <w:style w:type="character" w:styleId="aff">
    <w:name w:val="FollowedHyperlink"/>
    <w:uiPriority w:val="99"/>
    <w:unhideWhenUsed/>
    <w:rsid w:val="00246294"/>
    <w:rPr>
      <w:color w:val="800080"/>
      <w:u w:val="single"/>
    </w:rPr>
  </w:style>
  <w:style w:type="paragraph" w:customStyle="1" w:styleId="13">
    <w:name w:val="Обычный1"/>
    <w:uiPriority w:val="99"/>
    <w:rsid w:val="009750DC"/>
    <w:pPr>
      <w:widowControl w:val="0"/>
      <w:suppressAutoHyphens/>
      <w:spacing w:line="312" w:lineRule="auto"/>
      <w:ind w:firstLine="440"/>
    </w:pPr>
    <w:rPr>
      <w:sz w:val="18"/>
      <w:szCs w:val="18"/>
      <w:lang w:eastAsia="ar-SA"/>
    </w:rPr>
  </w:style>
  <w:style w:type="character" w:customStyle="1" w:styleId="20">
    <w:name w:val="Заголовок 2 Знак"/>
    <w:link w:val="2"/>
    <w:rsid w:val="00DB3855"/>
    <w:rPr>
      <w:rFonts w:ascii="Arial" w:hAnsi="Arial" w:cs="Arial"/>
      <w:b/>
      <w:bCs/>
      <w:i/>
      <w:iCs/>
      <w:sz w:val="28"/>
      <w:szCs w:val="28"/>
    </w:rPr>
  </w:style>
  <w:style w:type="character" w:styleId="aff0">
    <w:name w:val="annotation reference"/>
    <w:rsid w:val="00707537"/>
    <w:rPr>
      <w:sz w:val="16"/>
      <w:szCs w:val="16"/>
    </w:rPr>
  </w:style>
  <w:style w:type="paragraph" w:styleId="aff1">
    <w:name w:val="annotation text"/>
    <w:basedOn w:val="a1"/>
    <w:link w:val="aff2"/>
    <w:rsid w:val="00707537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707537"/>
  </w:style>
  <w:style w:type="paragraph" w:styleId="aff3">
    <w:name w:val="annotation subject"/>
    <w:basedOn w:val="aff1"/>
    <w:next w:val="aff1"/>
    <w:link w:val="aff4"/>
    <w:rsid w:val="00707537"/>
    <w:rPr>
      <w:b/>
      <w:bCs/>
    </w:rPr>
  </w:style>
  <w:style w:type="character" w:customStyle="1" w:styleId="aff4">
    <w:name w:val="Тема примечания Знак"/>
    <w:link w:val="aff3"/>
    <w:rsid w:val="00707537"/>
    <w:rPr>
      <w:b/>
      <w:bCs/>
    </w:rPr>
  </w:style>
  <w:style w:type="paragraph" w:styleId="aff5">
    <w:name w:val="endnote text"/>
    <w:basedOn w:val="a1"/>
    <w:link w:val="aff6"/>
    <w:rsid w:val="007D346C"/>
    <w:pPr>
      <w:widowControl w:val="0"/>
      <w:ind w:firstLine="400"/>
      <w:jc w:val="both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rsid w:val="007D346C"/>
  </w:style>
  <w:style w:type="character" w:styleId="aff7">
    <w:name w:val="endnote reference"/>
    <w:rsid w:val="007D346C"/>
    <w:rPr>
      <w:vertAlign w:val="superscript"/>
    </w:rPr>
  </w:style>
  <w:style w:type="paragraph" w:customStyle="1" w:styleId="Default">
    <w:name w:val="Default"/>
    <w:rsid w:val="003306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665BC1"/>
  </w:style>
  <w:style w:type="character" w:customStyle="1" w:styleId="aff8">
    <w:name w:val="Основной текст_"/>
    <w:link w:val="34"/>
    <w:rsid w:val="00067AE8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1"/>
    <w:link w:val="aff8"/>
    <w:rsid w:val="00067AE8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paragraph" w:styleId="aff9">
    <w:name w:val="TOC Heading"/>
    <w:basedOn w:val="1"/>
    <w:next w:val="a1"/>
    <w:uiPriority w:val="39"/>
    <w:unhideWhenUsed/>
    <w:qFormat/>
    <w:rsid w:val="00205E5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fa">
    <w:name w:val="Subtitle"/>
    <w:basedOn w:val="24"/>
    <w:next w:val="a1"/>
    <w:link w:val="affb"/>
    <w:autoRedefine/>
    <w:qFormat/>
    <w:rsid w:val="00965B7C"/>
    <w:pPr>
      <w:spacing w:after="0"/>
      <w:ind w:left="0"/>
      <w:jc w:val="center"/>
      <w:outlineLvl w:val="1"/>
    </w:pPr>
    <w:rPr>
      <w:b/>
      <w:sz w:val="28"/>
    </w:rPr>
  </w:style>
  <w:style w:type="character" w:customStyle="1" w:styleId="affb">
    <w:name w:val="Подзаголовок Знак"/>
    <w:link w:val="affa"/>
    <w:rsid w:val="00965B7C"/>
    <w:rPr>
      <w:b/>
      <w:sz w:val="28"/>
      <w:szCs w:val="24"/>
    </w:rPr>
  </w:style>
  <w:style w:type="character" w:customStyle="1" w:styleId="text">
    <w:name w:val="text"/>
    <w:basedOn w:val="a2"/>
    <w:uiPriority w:val="99"/>
    <w:rsid w:val="001C7696"/>
  </w:style>
  <w:style w:type="paragraph" w:styleId="a">
    <w:name w:val="List Number"/>
    <w:basedOn w:val="a1"/>
    <w:rsid w:val="00205E5F"/>
    <w:pPr>
      <w:numPr>
        <w:numId w:val="13"/>
      </w:numPr>
      <w:contextualSpacing/>
    </w:pPr>
  </w:style>
  <w:style w:type="paragraph" w:styleId="24">
    <w:name w:val="List Continue 2"/>
    <w:basedOn w:val="a1"/>
    <w:rsid w:val="00205E5F"/>
    <w:pPr>
      <w:spacing w:after="120"/>
      <w:ind w:left="566"/>
      <w:contextualSpacing/>
    </w:pPr>
  </w:style>
  <w:style w:type="paragraph" w:customStyle="1" w:styleId="headertexttopleveltextcentertext">
    <w:name w:val="headertext topleveltext centertext"/>
    <w:basedOn w:val="a1"/>
    <w:rsid w:val="00B94640"/>
    <w:pPr>
      <w:spacing w:before="100" w:beforeAutospacing="1" w:after="100" w:afterAutospacing="1"/>
    </w:pPr>
  </w:style>
  <w:style w:type="paragraph" w:styleId="affc">
    <w:name w:val="footnote text"/>
    <w:basedOn w:val="a1"/>
    <w:link w:val="affd"/>
    <w:rsid w:val="0069045F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69045F"/>
  </w:style>
  <w:style w:type="character" w:styleId="affe">
    <w:name w:val="footnote reference"/>
    <w:basedOn w:val="a2"/>
    <w:rsid w:val="0069045F"/>
    <w:rPr>
      <w:vertAlign w:val="superscript"/>
    </w:rPr>
  </w:style>
  <w:style w:type="character" w:customStyle="1" w:styleId="af7">
    <w:name w:val="Название Знак"/>
    <w:basedOn w:val="a2"/>
    <w:link w:val="af6"/>
    <w:rsid w:val="00245D43"/>
    <w:rPr>
      <w:b/>
      <w:sz w:val="28"/>
    </w:rPr>
  </w:style>
  <w:style w:type="character" w:customStyle="1" w:styleId="14">
    <w:name w:val="Заголовок 1 Знак"/>
    <w:basedOn w:val="a2"/>
    <w:link w:val="1"/>
    <w:rsid w:val="00071D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sha.ru/generalinfo/library/bookaccess/" TargetMode="External"/><Relationship Id="rId13" Type="http://schemas.openxmlformats.org/officeDocument/2006/relationships/hyperlink" Target="https://lib.rucont.ru/sear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s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omplectato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bennikon.ru" TargetMode="External"/><Relationship Id="rId10" Type="http://schemas.openxmlformats.org/officeDocument/2006/relationships/hyperlink" Target="https://pgsha.ru/generalinfo/library/eli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gsha.ru/generalinfo/library/webirbis/" TargetMode="External"/><Relationship Id="rId14" Type="http://schemas.openxmlformats.org/officeDocument/2006/relationships/hyperlink" Target="http://elibrary.ru/defaultx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1;&#1051;&#1040;&#1053;&#1050;&#1048;%20&#1044;&#1051;&#1071;%20&#1042;&#1057;&#1045;&#1061;%20&#1059;&#1058;&#1042;&#1045;&#1056;&#1046;&#1044;&#1045;&#1053;&#1053;&#1067;&#1045;%20&#1057;&#1042;&#1045;&#1058;&#1051;&#1040;&#1053;&#1054;&#1049;%20&#1042;&#1048;&#1050;&#1058;&#1054;&#1056;&#1054;&#1042;&#1053;&#1054;&#1049;\&#1055;&#1048;&#1069;&#1060;\&#1041;&#1083;&#1072;&#1085;&#1082;%20%20&#1055;&#1054;&#1051;&#1054;&#1046;&#1045;&#1053;&#1048;&#1071;%20&#1055;&#1048;&#1069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9E23-48CE-4C18-9CF1-54F1E34E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ПОЛОЖЕНИЯ ПИЭФ</Template>
  <TotalTime>1</TotalTime>
  <Pages>10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13926</CharactersWithSpaces>
  <SharedDoc>false</SharedDoc>
  <HLinks>
    <vt:vector size="180" baseType="variant">
      <vt:variant>
        <vt:i4>2228275</vt:i4>
      </vt:variant>
      <vt:variant>
        <vt:i4>150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983061</vt:i4>
      </vt:variant>
      <vt:variant>
        <vt:i4>147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5242892</vt:i4>
      </vt:variant>
      <vt:variant>
        <vt:i4>144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4587530</vt:i4>
      </vt:variant>
      <vt:variant>
        <vt:i4>141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5701700</vt:i4>
      </vt:variant>
      <vt:variant>
        <vt:i4>138</vt:i4>
      </vt:variant>
      <vt:variant>
        <vt:i4>0</vt:i4>
      </vt:variant>
      <vt:variant>
        <vt:i4>5</vt:i4>
      </vt:variant>
      <vt:variant>
        <vt:lpwstr>http://pgsha.ru/web/generalinfo/library/elib/</vt:lpwstr>
      </vt:variant>
      <vt:variant>
        <vt:lpwstr/>
      </vt:variant>
      <vt:variant>
        <vt:i4>4456479</vt:i4>
      </vt:variant>
      <vt:variant>
        <vt:i4>135</vt:i4>
      </vt:variant>
      <vt:variant>
        <vt:i4>0</vt:i4>
      </vt:variant>
      <vt:variant>
        <vt:i4>5</vt:i4>
      </vt:variant>
      <vt:variant>
        <vt:lpwstr>http://www.pgsha.ru/web/generalinfo/library/webirbis/</vt:lpwstr>
      </vt:variant>
      <vt:variant>
        <vt:lpwstr/>
      </vt:variant>
      <vt:variant>
        <vt:i4>5701700</vt:i4>
      </vt:variant>
      <vt:variant>
        <vt:i4>132</vt:i4>
      </vt:variant>
      <vt:variant>
        <vt:i4>0</vt:i4>
      </vt:variant>
      <vt:variant>
        <vt:i4>5</vt:i4>
      </vt:variant>
      <vt:variant>
        <vt:lpwstr>http://pgsha.ru/web/generalinfo/library/elib/</vt:lpwstr>
      </vt:variant>
      <vt:variant>
        <vt:lpwstr/>
      </vt:variant>
      <vt:variant>
        <vt:i4>5701700</vt:i4>
      </vt:variant>
      <vt:variant>
        <vt:i4>129</vt:i4>
      </vt:variant>
      <vt:variant>
        <vt:i4>0</vt:i4>
      </vt:variant>
      <vt:variant>
        <vt:i4>5</vt:i4>
      </vt:variant>
      <vt:variant>
        <vt:lpwstr>http://pgsha.ru/web/generalinfo/library/elib/</vt:lpwstr>
      </vt:variant>
      <vt:variant>
        <vt:lpwstr/>
      </vt:variant>
      <vt:variant>
        <vt:i4>5242892</vt:i4>
      </vt:variant>
      <vt:variant>
        <vt:i4>126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4587530</vt:i4>
      </vt:variant>
      <vt:variant>
        <vt:i4>123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_Toc441164671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_Toc441164670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_Toc441164669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_Toc441164668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_Toc441164667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_Toc441164666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_Toc441164665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_Toc441164664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_Toc441164663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_Toc441164662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_Toc441164661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_Toc441164660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_Toc441164659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_Toc441164658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_Toc441164657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_Toc441164656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_Toc441164655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_Toc441164654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_Toc441164653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_Toc441164652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-</dc:creator>
  <cp:lastModifiedBy>Специалист методического управления</cp:lastModifiedBy>
  <cp:revision>2</cp:revision>
  <cp:lastPrinted>2018-10-30T09:29:00Z</cp:lastPrinted>
  <dcterms:created xsi:type="dcterms:W3CDTF">2022-09-02T06:35:00Z</dcterms:created>
  <dcterms:modified xsi:type="dcterms:W3CDTF">2022-09-02T06:35:00Z</dcterms:modified>
</cp:coreProperties>
</file>